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87" w:rsidRDefault="00C86087" w:rsidP="00C860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AE">
        <w:rPr>
          <w:rFonts w:ascii="Times New Roman" w:hAnsi="Times New Roman" w:cs="Times New Roman"/>
          <w:b/>
          <w:bCs/>
          <w:sz w:val="24"/>
          <w:szCs w:val="24"/>
        </w:rPr>
        <w:t xml:space="preserve">Отчет учредителю на основе самооценки </w:t>
      </w:r>
    </w:p>
    <w:p w:rsidR="00C86087" w:rsidRDefault="00C86087" w:rsidP="00C860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дошкольного образовательного учреждения </w:t>
      </w:r>
    </w:p>
    <w:p w:rsidR="00C86087" w:rsidRDefault="00C86087" w:rsidP="00C86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EAE">
        <w:rPr>
          <w:rFonts w:ascii="Times New Roman" w:hAnsi="Times New Roman" w:cs="Times New Roman"/>
          <w:b/>
          <w:bCs/>
          <w:sz w:val="24"/>
          <w:szCs w:val="24"/>
        </w:rPr>
        <w:t>детского сада комбинированного вида № 6 «Рябинка»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2013 год</w:t>
      </w:r>
    </w:p>
    <w:p w:rsidR="00C86087" w:rsidRDefault="00C86087" w:rsidP="00C860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86087" w:rsidRDefault="00C86087" w:rsidP="00C86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6 «Рябинка» осуществляет образовательную деятельность на основании лицензии от 08.04.2013 года № 122/13 серия 76 ЛО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0000414, государственной аккредитации (свидетельство о гос. аккредитации от 16.01.2008 года № 01-1795), устава, утвержденного приказом управлением образования Администрации г. Переславля-Залесского от 14.12.2011 года № 457/01-06.</w:t>
      </w:r>
    </w:p>
    <w:p w:rsidR="00C86087" w:rsidRPr="00ED0A23" w:rsidRDefault="00C86087" w:rsidP="00C86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D0A23">
        <w:rPr>
          <w:rFonts w:ascii="Times New Roman" w:hAnsi="Times New Roman" w:cs="Times New Roman"/>
          <w:sz w:val="24"/>
          <w:szCs w:val="24"/>
        </w:rPr>
        <w:t xml:space="preserve">чреждение находится в здании, построенному по типовому проекту, и расположено в </w:t>
      </w:r>
      <w:r>
        <w:rPr>
          <w:rFonts w:ascii="Times New Roman" w:hAnsi="Times New Roman" w:cs="Times New Roman"/>
          <w:sz w:val="24"/>
          <w:szCs w:val="24"/>
        </w:rPr>
        <w:t xml:space="preserve">северной части </w:t>
      </w:r>
      <w:r w:rsidRPr="00ED0A23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ED0A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0A23">
        <w:rPr>
          <w:rFonts w:ascii="Times New Roman" w:hAnsi="Times New Roman" w:cs="Times New Roman"/>
          <w:sz w:val="24"/>
          <w:szCs w:val="24"/>
        </w:rPr>
        <w:t xml:space="preserve"> Для этого района города характерна высокая концентрация 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ED0A23">
        <w:rPr>
          <w:rFonts w:ascii="Times New Roman" w:hAnsi="Times New Roman" w:cs="Times New Roman"/>
          <w:sz w:val="24"/>
          <w:szCs w:val="24"/>
        </w:rPr>
        <w:t>объектов, предприятий торговли и бытового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87" w:rsidRPr="00ED0A23" w:rsidRDefault="00C86087" w:rsidP="00C86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23">
        <w:rPr>
          <w:rFonts w:ascii="Times New Roman" w:hAnsi="Times New Roman" w:cs="Times New Roman"/>
          <w:sz w:val="24"/>
          <w:szCs w:val="24"/>
        </w:rPr>
        <w:t xml:space="preserve">Территория детского сада </w:t>
      </w:r>
      <w:r>
        <w:rPr>
          <w:rFonts w:ascii="Times New Roman" w:hAnsi="Times New Roman" w:cs="Times New Roman"/>
          <w:sz w:val="24"/>
          <w:szCs w:val="24"/>
        </w:rPr>
        <w:t>частично находиться немного под уклоном</w:t>
      </w:r>
      <w:r w:rsidRPr="00ED0A23">
        <w:rPr>
          <w:rFonts w:ascii="Times New Roman" w:hAnsi="Times New Roman" w:cs="Times New Roman"/>
          <w:sz w:val="24"/>
          <w:szCs w:val="24"/>
        </w:rPr>
        <w:t>, здание находится в центре.  Газоны занимают 75-80 % территории, остальная площадь приходится на асфальтовые и грунтовые площадки, дорожки. Затененность территории достаточно высока, что в летний период создает благоприятный микроклимат для прогулок. Среди деревьев преобладают лиственные породы, а значит весной и зимой на участке много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3">
        <w:rPr>
          <w:rFonts w:ascii="Times New Roman" w:hAnsi="Times New Roman" w:cs="Times New Roman"/>
          <w:sz w:val="24"/>
          <w:szCs w:val="24"/>
        </w:rPr>
        <w:t xml:space="preserve"> На территории имеются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D0A23">
        <w:rPr>
          <w:rFonts w:ascii="Times New Roman" w:hAnsi="Times New Roman" w:cs="Times New Roman"/>
          <w:sz w:val="24"/>
          <w:szCs w:val="24"/>
        </w:rPr>
        <w:t>игровы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0A23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0A23">
        <w:rPr>
          <w:rFonts w:ascii="Times New Roman" w:hAnsi="Times New Roman" w:cs="Times New Roman"/>
          <w:sz w:val="24"/>
          <w:szCs w:val="24"/>
        </w:rPr>
        <w:t>к, а также отдельные песочницы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A23">
        <w:rPr>
          <w:rFonts w:ascii="Times New Roman" w:hAnsi="Times New Roman" w:cs="Times New Roman"/>
          <w:sz w:val="24"/>
          <w:szCs w:val="24"/>
        </w:rPr>
        <w:t xml:space="preserve"> резиновые протекторы (шины), использующиеся как игровой инвентарь</w:t>
      </w:r>
      <w:r>
        <w:rPr>
          <w:rFonts w:ascii="Times New Roman" w:hAnsi="Times New Roman" w:cs="Times New Roman"/>
          <w:sz w:val="24"/>
          <w:szCs w:val="24"/>
        </w:rPr>
        <w:t>, деревянные постройки</w:t>
      </w:r>
      <w:r w:rsidRPr="00ED0A23">
        <w:rPr>
          <w:rFonts w:ascii="Times New Roman" w:hAnsi="Times New Roman" w:cs="Times New Roman"/>
          <w:sz w:val="24"/>
          <w:szCs w:val="24"/>
        </w:rPr>
        <w:t xml:space="preserve"> и клумбы. Кроме того есть спортивная площадка.</w:t>
      </w:r>
    </w:p>
    <w:p w:rsidR="00C86087" w:rsidRDefault="00C86087" w:rsidP="00C86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муниципальному заданию предельная наполняемость контингента обучающихся  - 212 человек.</w:t>
      </w:r>
    </w:p>
    <w:p w:rsidR="00C86087" w:rsidRDefault="00C86087" w:rsidP="00C86087">
      <w:pPr>
        <w:pStyle w:val="a4"/>
        <w:spacing w:before="0" w:beforeAutospacing="0" w:after="0" w:afterAutospacing="0"/>
        <w:ind w:firstLine="708"/>
        <w:jc w:val="both"/>
      </w:pPr>
      <w:r>
        <w:t>В 2013 году в МДОУ укомплектовано 11 групп. Из них 2 группы раннего возраста, 7 групп дошкольного возраста, 2 группы  компенсирующей направленности. Фактический списочный состав 212 детей (</w:t>
      </w:r>
      <w:r w:rsidRPr="00C67DB1">
        <w:rPr>
          <w:i/>
          <w:iCs/>
        </w:rPr>
        <w:t>приложение № 1</w:t>
      </w:r>
      <w:r>
        <w:t xml:space="preserve">). </w:t>
      </w:r>
    </w:p>
    <w:p w:rsidR="00C86087" w:rsidRPr="00596CDA" w:rsidRDefault="00C86087" w:rsidP="00C86087">
      <w:pPr>
        <w:pStyle w:val="a4"/>
        <w:spacing w:before="0" w:beforeAutospacing="0" w:after="0" w:afterAutospacing="0"/>
        <w:jc w:val="both"/>
        <w:rPr>
          <w:u w:val="single"/>
        </w:rPr>
      </w:pPr>
      <w:r w:rsidRPr="00596CDA">
        <w:rPr>
          <w:u w:val="single"/>
        </w:rPr>
        <w:t>Статус воспитанников:</w:t>
      </w:r>
    </w:p>
    <w:p w:rsidR="00C86087" w:rsidRPr="00596CDA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596CDA">
        <w:rPr>
          <w:i/>
          <w:iCs/>
        </w:rPr>
        <w:t xml:space="preserve">- опекаемый или приемный ребенок – </w:t>
      </w:r>
      <w:r>
        <w:rPr>
          <w:i/>
          <w:iCs/>
        </w:rPr>
        <w:t>5 чел. / 3 %</w:t>
      </w:r>
    </w:p>
    <w:p w:rsidR="00C86087" w:rsidRPr="00596CDA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596CDA">
        <w:rPr>
          <w:i/>
          <w:iCs/>
        </w:rPr>
        <w:t>- ребенок-инвалид –</w:t>
      </w:r>
      <w:r>
        <w:rPr>
          <w:i/>
          <w:iCs/>
        </w:rPr>
        <w:t xml:space="preserve">  3 чел / 1.5%</w:t>
      </w:r>
    </w:p>
    <w:p w:rsidR="00C86087" w:rsidRPr="00596CDA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596CDA">
        <w:rPr>
          <w:i/>
          <w:iCs/>
        </w:rPr>
        <w:t xml:space="preserve">- ребенок с хроническими заболеваниями – </w:t>
      </w:r>
      <w:r w:rsidR="000B551B">
        <w:rPr>
          <w:i/>
          <w:iCs/>
        </w:rPr>
        <w:t>1</w:t>
      </w:r>
    </w:p>
    <w:p w:rsidR="00C86087" w:rsidRPr="00596CDA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596CDA">
        <w:rPr>
          <w:i/>
          <w:iCs/>
        </w:rPr>
        <w:t xml:space="preserve">- ребенок, нуждающийся в постановке на </w:t>
      </w:r>
      <w:proofErr w:type="spellStart"/>
      <w:r w:rsidRPr="00596CDA">
        <w:rPr>
          <w:i/>
          <w:iCs/>
        </w:rPr>
        <w:t>внутрисадовый</w:t>
      </w:r>
      <w:proofErr w:type="spellEnd"/>
      <w:r w:rsidRPr="00596CDA">
        <w:rPr>
          <w:i/>
          <w:iCs/>
        </w:rPr>
        <w:t xml:space="preserve"> учет </w:t>
      </w:r>
      <w:r w:rsidRPr="000B551B">
        <w:rPr>
          <w:i/>
          <w:iCs/>
        </w:rPr>
        <w:t xml:space="preserve">– </w:t>
      </w:r>
      <w:r w:rsidR="000B551B">
        <w:rPr>
          <w:i/>
          <w:iCs/>
        </w:rPr>
        <w:t xml:space="preserve">0 </w:t>
      </w:r>
      <w:r>
        <w:rPr>
          <w:i/>
          <w:iCs/>
        </w:rPr>
        <w:t xml:space="preserve"> чел. 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</w:pPr>
      <w:r w:rsidRPr="00C4096E">
        <w:rPr>
          <w:u w:val="single"/>
        </w:rPr>
        <w:t>Состав семей воспитанников: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C4096E">
        <w:t xml:space="preserve">- </w:t>
      </w:r>
      <w:r w:rsidRPr="00C4096E">
        <w:rPr>
          <w:i/>
          <w:iCs/>
        </w:rPr>
        <w:t xml:space="preserve">полная – </w:t>
      </w:r>
      <w:r w:rsidR="00C4096E" w:rsidRPr="00C4096E">
        <w:rPr>
          <w:i/>
          <w:iCs/>
        </w:rPr>
        <w:t>176</w:t>
      </w:r>
      <w:r w:rsidRPr="00C4096E">
        <w:rPr>
          <w:i/>
          <w:iCs/>
        </w:rPr>
        <w:t xml:space="preserve"> /  83 %;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C4096E">
        <w:rPr>
          <w:i/>
          <w:iCs/>
        </w:rPr>
        <w:t>- неполная – 36 / 17 %;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C4096E">
        <w:rPr>
          <w:i/>
          <w:iCs/>
        </w:rPr>
        <w:t xml:space="preserve">- многодетная –  </w:t>
      </w:r>
      <w:r w:rsidR="00C4096E">
        <w:rPr>
          <w:i/>
          <w:iCs/>
        </w:rPr>
        <w:t>20</w:t>
      </w:r>
      <w:r w:rsidRPr="00C4096E">
        <w:rPr>
          <w:i/>
          <w:iCs/>
        </w:rPr>
        <w:t xml:space="preserve">/ </w:t>
      </w:r>
      <w:r w:rsidR="00C4096E">
        <w:rPr>
          <w:i/>
          <w:iCs/>
        </w:rPr>
        <w:t>9</w:t>
      </w:r>
      <w:r w:rsidRPr="00C4096E">
        <w:rPr>
          <w:i/>
          <w:iCs/>
        </w:rPr>
        <w:t xml:space="preserve"> %.  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</w:pPr>
      <w:r w:rsidRPr="00C4096E">
        <w:rPr>
          <w:u w:val="single"/>
        </w:rPr>
        <w:t>Социальный статус родителей:</w:t>
      </w:r>
    </w:p>
    <w:p w:rsidR="00C86087" w:rsidRPr="00C4096E" w:rsidRDefault="00C4096E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- служащие – 142 / 44</w:t>
      </w:r>
      <w:r w:rsidR="00C86087" w:rsidRPr="00C4096E">
        <w:rPr>
          <w:i/>
          <w:iCs/>
        </w:rPr>
        <w:t>%;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C4096E">
        <w:rPr>
          <w:i/>
          <w:iCs/>
        </w:rPr>
        <w:t>- предприниматели 3</w:t>
      </w:r>
      <w:r w:rsidR="00C4096E">
        <w:rPr>
          <w:i/>
          <w:iCs/>
        </w:rPr>
        <w:t>4 / 11</w:t>
      </w:r>
      <w:r w:rsidRPr="00C4096E">
        <w:rPr>
          <w:i/>
          <w:iCs/>
        </w:rPr>
        <w:t>%;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C4096E">
        <w:rPr>
          <w:i/>
          <w:iCs/>
        </w:rPr>
        <w:t>- рабочие – 11</w:t>
      </w:r>
      <w:r w:rsidR="00C4096E">
        <w:rPr>
          <w:i/>
          <w:iCs/>
        </w:rPr>
        <w:t>4 / 36</w:t>
      </w:r>
      <w:r w:rsidRPr="00C4096E">
        <w:rPr>
          <w:i/>
          <w:iCs/>
        </w:rPr>
        <w:t>%; </w:t>
      </w:r>
    </w:p>
    <w:p w:rsidR="00C86087" w:rsidRPr="00C4096E" w:rsidRDefault="00C4096E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- безработные – 3</w:t>
      </w:r>
      <w:r w:rsidR="00C86087" w:rsidRPr="00C4096E">
        <w:rPr>
          <w:i/>
          <w:iCs/>
        </w:rPr>
        <w:t xml:space="preserve">1 / </w:t>
      </w:r>
      <w:r>
        <w:rPr>
          <w:i/>
          <w:iCs/>
        </w:rPr>
        <w:t>9</w:t>
      </w:r>
      <w:r w:rsidR="00C86087" w:rsidRPr="00C4096E">
        <w:rPr>
          <w:i/>
          <w:iCs/>
        </w:rPr>
        <w:t>%.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u w:val="single"/>
        </w:rPr>
      </w:pPr>
      <w:r w:rsidRPr="00C4096E">
        <w:rPr>
          <w:u w:val="single"/>
        </w:rPr>
        <w:t>Образовательный статус родителей:</w:t>
      </w:r>
    </w:p>
    <w:p w:rsidR="00C86087" w:rsidRPr="00C4096E" w:rsidRDefault="00C4096E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- имеют высшее образование – 155</w:t>
      </w:r>
      <w:r w:rsidR="00C86087" w:rsidRPr="00C4096E">
        <w:rPr>
          <w:i/>
          <w:iCs/>
        </w:rPr>
        <w:t xml:space="preserve"> /4</w:t>
      </w:r>
      <w:r>
        <w:rPr>
          <w:i/>
          <w:iCs/>
        </w:rPr>
        <w:t>6</w:t>
      </w:r>
      <w:r w:rsidR="00C86087" w:rsidRPr="00C4096E">
        <w:rPr>
          <w:i/>
          <w:iCs/>
        </w:rPr>
        <w:t xml:space="preserve">% 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C4096E">
        <w:rPr>
          <w:i/>
          <w:iCs/>
        </w:rPr>
        <w:t>- имеют среднее профессиональное образование – 12</w:t>
      </w:r>
      <w:r w:rsidR="00C4096E">
        <w:rPr>
          <w:i/>
          <w:iCs/>
        </w:rPr>
        <w:t>3 / 37</w:t>
      </w:r>
      <w:r w:rsidRPr="00C4096E">
        <w:rPr>
          <w:i/>
          <w:iCs/>
        </w:rPr>
        <w:t>%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 w:rsidRPr="00C4096E">
        <w:rPr>
          <w:i/>
          <w:iCs/>
        </w:rPr>
        <w:t>- имеют среднее образ</w:t>
      </w:r>
      <w:r w:rsidR="00C4096E">
        <w:rPr>
          <w:i/>
          <w:iCs/>
        </w:rPr>
        <w:t>ование или неполное среднее – 56 / 17</w:t>
      </w:r>
      <w:r w:rsidRPr="00C4096E">
        <w:rPr>
          <w:i/>
          <w:iCs/>
        </w:rPr>
        <w:t>%</w:t>
      </w:r>
    </w:p>
    <w:p w:rsidR="00C86087" w:rsidRPr="00C4096E" w:rsidRDefault="00C86087" w:rsidP="00C86087">
      <w:pPr>
        <w:pStyle w:val="a4"/>
        <w:spacing w:before="0" w:beforeAutospacing="0" w:after="0" w:afterAutospacing="0"/>
        <w:jc w:val="both"/>
        <w:rPr>
          <w:u w:val="single"/>
        </w:rPr>
      </w:pPr>
      <w:r w:rsidRPr="00C4096E">
        <w:rPr>
          <w:u w:val="single"/>
        </w:rPr>
        <w:t>Материальное благосостояние:</w:t>
      </w:r>
    </w:p>
    <w:p w:rsidR="00C86087" w:rsidRPr="00C4096E" w:rsidRDefault="00C4096E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- обеспеченные – 45</w:t>
      </w:r>
      <w:r w:rsidR="004B233B">
        <w:rPr>
          <w:i/>
          <w:iCs/>
        </w:rPr>
        <w:t xml:space="preserve"> / 21</w:t>
      </w:r>
      <w:r w:rsidR="00C86087" w:rsidRPr="00C4096E">
        <w:rPr>
          <w:i/>
          <w:iCs/>
        </w:rPr>
        <w:t>%</w:t>
      </w:r>
    </w:p>
    <w:p w:rsidR="00C86087" w:rsidRPr="00C4096E" w:rsidRDefault="004B233B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- средне обеспеченные – 153 / 72</w:t>
      </w:r>
      <w:r w:rsidR="00C86087" w:rsidRPr="00C4096E">
        <w:rPr>
          <w:i/>
          <w:iCs/>
        </w:rPr>
        <w:t>%</w:t>
      </w:r>
    </w:p>
    <w:p w:rsidR="00C86087" w:rsidRPr="00596CDA" w:rsidRDefault="004B233B" w:rsidP="00C86087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- малообеспеченные – 14 / 7</w:t>
      </w:r>
      <w:r w:rsidR="00C86087" w:rsidRPr="00C4096E">
        <w:rPr>
          <w:i/>
          <w:iCs/>
        </w:rPr>
        <w:t>%</w:t>
      </w:r>
    </w:p>
    <w:p w:rsidR="00C86087" w:rsidRDefault="00C86087" w:rsidP="00C86087">
      <w:pPr>
        <w:pStyle w:val="a4"/>
        <w:spacing w:before="0" w:beforeAutospacing="0" w:after="0" w:afterAutospacing="0"/>
        <w:ind w:firstLine="708"/>
        <w:jc w:val="both"/>
      </w:pPr>
      <w:r>
        <w:t>Контингент воспитанников социально благополучный. Преобладают дети из русскоязычных полных семей, дети из семей служащих.</w:t>
      </w:r>
    </w:p>
    <w:p w:rsidR="00C86087" w:rsidRPr="00C67DB1" w:rsidRDefault="00C86087" w:rsidP="00C86087">
      <w:pPr>
        <w:pStyle w:val="a4"/>
        <w:spacing w:before="0" w:beforeAutospacing="0" w:after="0" w:afterAutospacing="0"/>
        <w:ind w:firstLine="708"/>
        <w:jc w:val="both"/>
      </w:pPr>
      <w:r>
        <w:t xml:space="preserve">Укомплектованность педагогическими кадрами </w:t>
      </w:r>
      <w:proofErr w:type="gramStart"/>
      <w:r>
        <w:t>составляет</w:t>
      </w:r>
      <w:proofErr w:type="gramEnd"/>
      <w:r>
        <w:t xml:space="preserve"> как и в прошлом году  96 %. На протяжении многих лет наблюдается повышение профессиональной компетентности </w:t>
      </w:r>
      <w:r>
        <w:lastRenderedPageBreak/>
        <w:t>педагогов, стабильность  педагогического коллектива  МДОУ. Так, 9</w:t>
      </w:r>
      <w:r w:rsidR="00BD4896">
        <w:t>2</w:t>
      </w:r>
      <w:r>
        <w:t xml:space="preserve"> % педагогов имеют высшее и среднее профессиональное образование, 8</w:t>
      </w:r>
      <w:r w:rsidR="00BD4896">
        <w:t>1</w:t>
      </w:r>
      <w:r>
        <w:t xml:space="preserve"> % педагогического состава имеют высшую и первую квалификационную категорию (</w:t>
      </w:r>
      <w:r w:rsidRPr="00C67DB1">
        <w:rPr>
          <w:i/>
          <w:iCs/>
        </w:rPr>
        <w:t>приложение № 2, 3, 4</w:t>
      </w:r>
      <w:r>
        <w:rPr>
          <w:i/>
          <w:iCs/>
        </w:rPr>
        <w:t>).</w:t>
      </w:r>
      <w:r>
        <w:t xml:space="preserve"> На вакансии имеется 1 ставка воспитателя на время отпуска по уходу за ребенком до 3-х лет основного работника.</w:t>
      </w:r>
    </w:p>
    <w:p w:rsidR="00C86087" w:rsidRDefault="00C86087" w:rsidP="00C86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6087" w:rsidRPr="004702FC" w:rsidRDefault="00C86087" w:rsidP="00C860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2FC">
        <w:rPr>
          <w:rFonts w:ascii="Times New Roman" w:hAnsi="Times New Roman" w:cs="Times New Roman"/>
          <w:b/>
          <w:bCs/>
          <w:sz w:val="24"/>
          <w:szCs w:val="24"/>
        </w:rPr>
        <w:t>Программы и технологии, реализуемые в МДОУ:</w:t>
      </w:r>
    </w:p>
    <w:p w:rsidR="00C86087" w:rsidRDefault="004B233B" w:rsidP="004B23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3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087" w:rsidRPr="004B233B">
        <w:rPr>
          <w:rFonts w:ascii="Times New Roman" w:hAnsi="Times New Roman" w:cs="Times New Roman"/>
          <w:sz w:val="24"/>
          <w:szCs w:val="24"/>
        </w:rPr>
        <w:t>Программа «Развитие +»  Под ред. А.И. Булычевой</w:t>
      </w:r>
      <w:r w:rsidR="00C86087" w:rsidRPr="004B233B">
        <w:rPr>
          <w:rFonts w:ascii="Times New Roman" w:hAnsi="Times New Roman" w:cs="Times New Roman"/>
          <w:color w:val="000000"/>
          <w:sz w:val="24"/>
          <w:szCs w:val="24"/>
        </w:rPr>
        <w:t>. – М., 2012, используется для организации воспитательно-образовательной работы в массовых группах</w:t>
      </w:r>
    </w:p>
    <w:p w:rsidR="004B233B" w:rsidRPr="004B233B" w:rsidRDefault="004B233B" w:rsidP="004B23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592" w:rsidRDefault="000B551B" w:rsidP="00717592">
      <w:pPr>
        <w:rPr>
          <w:rFonts w:ascii="Times New Roman" w:hAnsi="Times New Roman" w:cs="Times New Roman"/>
          <w:sz w:val="24"/>
          <w:szCs w:val="24"/>
        </w:rPr>
      </w:pPr>
      <w:r w:rsidRPr="000B551B">
        <w:rPr>
          <w:rFonts w:ascii="Times New Roman" w:hAnsi="Times New Roman" w:cs="Times New Roman"/>
        </w:rPr>
        <w:t>2.</w:t>
      </w:r>
      <w:r w:rsidRPr="000B551B">
        <w:rPr>
          <w:rFonts w:ascii="Times New Roman" w:hAnsi="Times New Roman" w:cs="Times New Roman"/>
          <w:sz w:val="24"/>
          <w:szCs w:val="24"/>
        </w:rPr>
        <w:t xml:space="preserve"> Комплексная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развития и воспитания дошкольников в Образовательной системе «Школа 2100» («Детский сад </w:t>
      </w:r>
      <w:r w:rsidR="0071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2100»)</w:t>
      </w:r>
      <w:r w:rsidR="00717592">
        <w:rPr>
          <w:rFonts w:ascii="Times New Roman" w:hAnsi="Times New Roman" w:cs="Times New Roman"/>
          <w:sz w:val="24"/>
          <w:szCs w:val="24"/>
        </w:rPr>
        <w:t xml:space="preserve"> авт. коллектив Е.В. </w:t>
      </w:r>
      <w:proofErr w:type="spellStart"/>
      <w:r w:rsidR="00717592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717592">
        <w:rPr>
          <w:rFonts w:ascii="Times New Roman" w:hAnsi="Times New Roman" w:cs="Times New Roman"/>
          <w:sz w:val="24"/>
          <w:szCs w:val="24"/>
        </w:rPr>
        <w:t xml:space="preserve">, Р.Н. </w:t>
      </w:r>
      <w:proofErr w:type="spellStart"/>
      <w:r w:rsidR="00717592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717592">
        <w:rPr>
          <w:rFonts w:ascii="Times New Roman" w:hAnsi="Times New Roman" w:cs="Times New Roman"/>
          <w:sz w:val="24"/>
          <w:szCs w:val="24"/>
        </w:rPr>
        <w:t xml:space="preserve"> и др., используется в работе с детьми 2-4 лет</w:t>
      </w:r>
    </w:p>
    <w:p w:rsidR="00C86087" w:rsidRDefault="00717592" w:rsidP="0071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087">
        <w:rPr>
          <w:rFonts w:ascii="Times New Roman" w:hAnsi="Times New Roman" w:cs="Times New Roman"/>
          <w:sz w:val="24"/>
          <w:szCs w:val="24"/>
        </w:rPr>
        <w:t>.</w:t>
      </w:r>
      <w:r w:rsidR="00C86087" w:rsidRPr="00941ECE">
        <w:rPr>
          <w:rFonts w:ascii="Times New Roman" w:hAnsi="Times New Roman" w:cs="Times New Roman"/>
          <w:sz w:val="24"/>
          <w:szCs w:val="24"/>
        </w:rPr>
        <w:t xml:space="preserve"> </w:t>
      </w:r>
      <w:r w:rsidR="00C86087" w:rsidRPr="0028308B">
        <w:rPr>
          <w:rFonts w:ascii="Times New Roman" w:hAnsi="Times New Roman" w:cs="Times New Roman"/>
          <w:sz w:val="24"/>
          <w:szCs w:val="24"/>
        </w:rPr>
        <w:t xml:space="preserve">Т.Б.Филичева, Г.В.Чиркина, Т.В.Туманова, С.А.Миронова, А.В. Лагутина. </w:t>
      </w:r>
      <w:r w:rsidR="00C86087">
        <w:rPr>
          <w:rFonts w:ascii="Times New Roman" w:hAnsi="Times New Roman" w:cs="Times New Roman"/>
          <w:sz w:val="24"/>
          <w:szCs w:val="24"/>
        </w:rPr>
        <w:t>«</w:t>
      </w:r>
      <w:r w:rsidR="00C86087" w:rsidRPr="0028308B">
        <w:rPr>
          <w:rFonts w:ascii="Times New Roman" w:hAnsi="Times New Roman" w:cs="Times New Roman"/>
          <w:sz w:val="24"/>
          <w:szCs w:val="24"/>
        </w:rPr>
        <w:t>Программа логопедической работы по преодолению об</w:t>
      </w:r>
      <w:r w:rsidR="00C86087">
        <w:rPr>
          <w:rFonts w:ascii="Times New Roman" w:hAnsi="Times New Roman" w:cs="Times New Roman"/>
          <w:sz w:val="24"/>
          <w:szCs w:val="24"/>
        </w:rPr>
        <w:t>щего недоразвития речи у детей», используется для организации коррекционно-образовательной работы в логопедических группах</w:t>
      </w:r>
    </w:p>
    <w:p w:rsidR="00C86087" w:rsidRDefault="00717592" w:rsidP="00C86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087">
        <w:rPr>
          <w:rFonts w:ascii="Times New Roman" w:hAnsi="Times New Roman" w:cs="Times New Roman"/>
          <w:sz w:val="24"/>
          <w:szCs w:val="24"/>
        </w:rPr>
        <w:t>.</w:t>
      </w:r>
      <w:r w:rsidR="00C86087" w:rsidRPr="0052453D">
        <w:rPr>
          <w:rFonts w:ascii="Times New Roman" w:hAnsi="Times New Roman" w:cs="Times New Roman"/>
          <w:sz w:val="24"/>
          <w:szCs w:val="24"/>
        </w:rPr>
        <w:t xml:space="preserve"> </w:t>
      </w:r>
      <w:r w:rsidR="00C86087">
        <w:rPr>
          <w:rFonts w:ascii="Times New Roman" w:hAnsi="Times New Roman" w:cs="Times New Roman"/>
          <w:sz w:val="24"/>
          <w:szCs w:val="24"/>
        </w:rPr>
        <w:t xml:space="preserve">Программы и технологии, используемые для освоения детьми образовательных областей: </w:t>
      </w:r>
    </w:p>
    <w:p w:rsidR="00C86087" w:rsidRPr="00615454" w:rsidRDefault="00C86087" w:rsidP="00C86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54">
        <w:rPr>
          <w:rFonts w:ascii="Times New Roman" w:hAnsi="Times New Roman" w:cs="Times New Roman"/>
          <w:sz w:val="24"/>
          <w:szCs w:val="24"/>
        </w:rPr>
        <w:t xml:space="preserve">«Физическая культура», «Здоровье» -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В.Н.Зимонина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>, модуль «Расту здоровым» программы «Росинка</w:t>
      </w:r>
      <w:proofErr w:type="gramStart"/>
      <w:r w:rsidRPr="00615454">
        <w:rPr>
          <w:rFonts w:ascii="Times New Roman" w:hAnsi="Times New Roman" w:cs="Times New Roman"/>
          <w:sz w:val="24"/>
          <w:szCs w:val="24"/>
        </w:rPr>
        <w:t>»,;</w:t>
      </w:r>
      <w:proofErr w:type="gramEnd"/>
      <w:r w:rsidRPr="00615454">
        <w:rPr>
          <w:rFonts w:ascii="Times New Roman" w:hAnsi="Times New Roman" w:cs="Times New Roman"/>
          <w:sz w:val="24"/>
          <w:szCs w:val="24"/>
        </w:rPr>
        <w:t xml:space="preserve">Т.И.Осокина, Е.А.Тимофеева,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Т.Л.Богина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5454">
        <w:rPr>
          <w:rFonts w:ascii="Times New Roman" w:hAnsi="Times New Roman" w:cs="Times New Roman"/>
          <w:sz w:val="24"/>
          <w:szCs w:val="24"/>
        </w:rPr>
        <w:t>Обучение плаванию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5454">
        <w:rPr>
          <w:rFonts w:ascii="Times New Roman" w:hAnsi="Times New Roman" w:cs="Times New Roman"/>
          <w:sz w:val="24"/>
          <w:szCs w:val="24"/>
        </w:rPr>
        <w:t xml:space="preserve">;   Е.Ф.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Желобкович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5454">
        <w:rPr>
          <w:rFonts w:ascii="Times New Roman" w:hAnsi="Times New Roman" w:cs="Times New Roman"/>
          <w:sz w:val="24"/>
          <w:szCs w:val="24"/>
        </w:rPr>
        <w:t>Физкультурные занятия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5454">
        <w:rPr>
          <w:rFonts w:ascii="Times New Roman" w:hAnsi="Times New Roman" w:cs="Times New Roman"/>
          <w:sz w:val="24"/>
          <w:szCs w:val="24"/>
        </w:rPr>
        <w:t xml:space="preserve"> (для всех возрастных групп),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5454">
        <w:rPr>
          <w:rFonts w:ascii="Times New Roman" w:hAnsi="Times New Roman" w:cs="Times New Roman"/>
          <w:sz w:val="24"/>
          <w:szCs w:val="24"/>
        </w:rPr>
        <w:t>Здоровьесберегающие технологии воспитания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5454">
        <w:rPr>
          <w:rFonts w:ascii="Times New Roman" w:hAnsi="Times New Roman" w:cs="Times New Roman"/>
          <w:sz w:val="24"/>
          <w:szCs w:val="24"/>
        </w:rPr>
        <w:t xml:space="preserve"> / Под ред. Т.С. Яковлевой.; Растем здоровыми / В.А.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 xml:space="preserve">, Л.Г.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154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15454">
        <w:rPr>
          <w:rFonts w:ascii="Times New Roman" w:hAnsi="Times New Roman" w:cs="Times New Roman"/>
          <w:sz w:val="24"/>
          <w:szCs w:val="24"/>
        </w:rPr>
        <w:t xml:space="preserve">  «  Разви</w:t>
      </w:r>
      <w:r>
        <w:rPr>
          <w:rFonts w:ascii="Times New Roman" w:hAnsi="Times New Roman" w:cs="Times New Roman"/>
          <w:sz w:val="24"/>
          <w:szCs w:val="24"/>
        </w:rPr>
        <w:t xml:space="preserve">вающая педагогика оздоровления» </w:t>
      </w:r>
      <w:r w:rsidRPr="00615454">
        <w:rPr>
          <w:rFonts w:ascii="Times New Roman" w:hAnsi="Times New Roman" w:cs="Times New Roman"/>
          <w:sz w:val="24"/>
          <w:szCs w:val="24"/>
        </w:rPr>
        <w:t xml:space="preserve"> В.Т. Кудрявцев, </w:t>
      </w:r>
    </w:p>
    <w:p w:rsidR="00C86087" w:rsidRPr="00615454" w:rsidRDefault="00C86087" w:rsidP="00C86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54">
        <w:rPr>
          <w:rFonts w:ascii="Times New Roman" w:hAnsi="Times New Roman" w:cs="Times New Roman"/>
          <w:sz w:val="24"/>
          <w:szCs w:val="24"/>
        </w:rPr>
        <w:t>«Безопасность</w:t>
      </w:r>
      <w:r>
        <w:rPr>
          <w:rFonts w:ascii="Times New Roman" w:hAnsi="Times New Roman" w:cs="Times New Roman"/>
          <w:sz w:val="24"/>
          <w:szCs w:val="24"/>
        </w:rPr>
        <w:t>» - «</w:t>
      </w:r>
      <w:r w:rsidRPr="00615454">
        <w:rPr>
          <w:rFonts w:ascii="Times New Roman" w:hAnsi="Times New Roman" w:cs="Times New Roman"/>
          <w:sz w:val="24"/>
          <w:szCs w:val="24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5454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5454">
        <w:rPr>
          <w:rFonts w:ascii="Times New Roman" w:hAnsi="Times New Roman" w:cs="Times New Roman"/>
          <w:sz w:val="24"/>
          <w:szCs w:val="24"/>
        </w:rPr>
        <w:t xml:space="preserve">: Учебное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5454">
        <w:rPr>
          <w:rFonts w:ascii="Times New Roman" w:hAnsi="Times New Roman" w:cs="Times New Roman"/>
          <w:sz w:val="24"/>
          <w:szCs w:val="24"/>
        </w:rPr>
        <w:t>Как обеспечить безопасность дошкольников</w:t>
      </w:r>
      <w:proofErr w:type="gramStart"/>
      <w:r w:rsidRPr="006154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454">
        <w:rPr>
          <w:rFonts w:ascii="Times New Roman" w:hAnsi="Times New Roman" w:cs="Times New Roman"/>
          <w:sz w:val="24"/>
          <w:szCs w:val="24"/>
        </w:rPr>
        <w:t xml:space="preserve"> Конспекты занятий по основам безопасности детей дошкольного возраста: Кн. для воспитателей детского сада. / К.Ю. Белая, В.Н.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615454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615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1545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C86087" w:rsidRPr="00615454" w:rsidRDefault="00C86087" w:rsidP="00C86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54">
        <w:rPr>
          <w:rFonts w:ascii="Times New Roman" w:hAnsi="Times New Roman" w:cs="Times New Roman"/>
          <w:sz w:val="24"/>
          <w:szCs w:val="24"/>
        </w:rPr>
        <w:t xml:space="preserve">«Социализация» - Н.Г.Зеленцова, Л.Е.Осипова.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5454">
        <w:rPr>
          <w:rFonts w:ascii="Times New Roman" w:hAnsi="Times New Roman" w:cs="Times New Roman"/>
          <w:sz w:val="24"/>
          <w:szCs w:val="24"/>
        </w:rPr>
        <w:t>Мы живем в России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1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87" w:rsidRDefault="00C86087" w:rsidP="00C86087">
      <w:pPr>
        <w:pStyle w:val="a3"/>
        <w:tabs>
          <w:tab w:val="left" w:pos="851"/>
        </w:tabs>
        <w:spacing w:after="0" w:line="240" w:lineRule="auto"/>
        <w:ind w:left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308B">
        <w:rPr>
          <w:rFonts w:ascii="Times New Roman" w:hAnsi="Times New Roman" w:cs="Times New Roman"/>
          <w:sz w:val="24"/>
          <w:szCs w:val="24"/>
        </w:rPr>
        <w:t>Дошкольникам о защитниках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3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08B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2830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308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83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08B">
        <w:rPr>
          <w:rFonts w:ascii="Times New Roman" w:hAnsi="Times New Roman" w:cs="Times New Roman"/>
          <w:sz w:val="24"/>
          <w:szCs w:val="24"/>
        </w:rPr>
        <w:t>Л.А.Кондрыкинской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8308B">
        <w:rPr>
          <w:rFonts w:ascii="Times New Roman" w:hAnsi="Times New Roman" w:cs="Times New Roman"/>
          <w:sz w:val="24"/>
          <w:szCs w:val="24"/>
        </w:rPr>
        <w:t xml:space="preserve"> </w:t>
      </w:r>
      <w:r w:rsidRPr="00F91B46">
        <w:rPr>
          <w:rFonts w:ascii="Times New Roman" w:hAnsi="Times New Roman" w:cs="Times New Roman"/>
          <w:sz w:val="24"/>
          <w:szCs w:val="24"/>
        </w:rPr>
        <w:t>Теория и методика ознакомления дошкольников с социальной действительностью. Глава 7 «Роль взрослого человека в процессе приобщения детей к социальной действительности». Учебное пособие./ С.А. Козлова</w:t>
      </w:r>
    </w:p>
    <w:p w:rsidR="00C86087" w:rsidRDefault="00C86087" w:rsidP="00C8608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«Труд» - «</w:t>
      </w:r>
      <w:r w:rsidRPr="00F91B46">
        <w:rPr>
          <w:rFonts w:ascii="Times New Roman" w:hAnsi="Times New Roman" w:cs="Times New Roman"/>
          <w:sz w:val="24"/>
          <w:szCs w:val="24"/>
        </w:rPr>
        <w:t>Трудовое воспитание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саду». Программа и методические </w:t>
      </w:r>
      <w:r w:rsidRPr="00F91B46">
        <w:rPr>
          <w:rFonts w:ascii="Times New Roman" w:hAnsi="Times New Roman" w:cs="Times New Roman"/>
          <w:sz w:val="24"/>
          <w:szCs w:val="24"/>
        </w:rPr>
        <w:t>рекомендации для работы с детьми 2-7 лет</w:t>
      </w:r>
      <w:proofErr w:type="gramStart"/>
      <w:r w:rsidRPr="00F91B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1B46">
        <w:rPr>
          <w:rFonts w:ascii="Times New Roman" w:hAnsi="Times New Roman" w:cs="Times New Roman"/>
          <w:sz w:val="24"/>
          <w:szCs w:val="24"/>
        </w:rPr>
        <w:t xml:space="preserve">/ </w:t>
      </w:r>
      <w:r w:rsidRPr="00F91B46">
        <w:rPr>
          <w:rFonts w:ascii="Times New Roman" w:hAnsi="Times New Roman" w:cs="Times New Roman"/>
          <w:color w:val="000000"/>
          <w:sz w:val="24"/>
          <w:szCs w:val="24"/>
        </w:rPr>
        <w:t xml:space="preserve">Т.С.Комарова, </w:t>
      </w:r>
      <w:proofErr w:type="spellStart"/>
      <w:r w:rsidRPr="00F91B46">
        <w:rPr>
          <w:rFonts w:ascii="Times New Roman" w:hAnsi="Times New Roman" w:cs="Times New Roman"/>
          <w:color w:val="000000"/>
          <w:sz w:val="24"/>
          <w:szCs w:val="24"/>
        </w:rPr>
        <w:t>Л.В.Куцакова</w:t>
      </w:r>
      <w:proofErr w:type="spellEnd"/>
      <w:r w:rsidRPr="00F91B46">
        <w:rPr>
          <w:rFonts w:ascii="Times New Roman" w:hAnsi="Times New Roman" w:cs="Times New Roman"/>
          <w:color w:val="000000"/>
          <w:sz w:val="24"/>
          <w:szCs w:val="24"/>
        </w:rPr>
        <w:t>, Л.Ю.Павлова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6087" w:rsidRPr="008B3D28" w:rsidRDefault="00C86087" w:rsidP="00C86087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D28">
        <w:rPr>
          <w:rFonts w:ascii="Times New Roman" w:hAnsi="Times New Roman" w:cs="Times New Roman"/>
          <w:sz w:val="24"/>
          <w:szCs w:val="24"/>
        </w:rPr>
        <w:t xml:space="preserve">«Художественное творчество» - </w:t>
      </w:r>
      <w:proofErr w:type="spellStart"/>
      <w:r w:rsidRPr="0028308B">
        <w:rPr>
          <w:rFonts w:ascii="Times New Roman" w:hAnsi="Times New Roman" w:cs="Times New Roman"/>
          <w:sz w:val="24"/>
          <w:szCs w:val="24"/>
        </w:rPr>
        <w:t>А.А.Грибовская</w:t>
      </w:r>
      <w:proofErr w:type="spellEnd"/>
      <w:r w:rsidRPr="0028308B">
        <w:rPr>
          <w:rFonts w:ascii="Times New Roman" w:hAnsi="Times New Roman" w:cs="Times New Roman"/>
          <w:sz w:val="24"/>
          <w:szCs w:val="24"/>
        </w:rPr>
        <w:t>. Ознакомление дошкольников с графикой и живописью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8308B">
        <w:rPr>
          <w:rFonts w:ascii="Times New Roman" w:hAnsi="Times New Roman" w:cs="Times New Roman"/>
          <w:sz w:val="24"/>
          <w:szCs w:val="24"/>
        </w:rPr>
        <w:t>А.А.Грибовская</w:t>
      </w:r>
      <w:proofErr w:type="spellEnd"/>
      <w:r w:rsidRPr="0028308B">
        <w:rPr>
          <w:rFonts w:ascii="Times New Roman" w:hAnsi="Times New Roman" w:cs="Times New Roman"/>
          <w:sz w:val="24"/>
          <w:szCs w:val="24"/>
        </w:rPr>
        <w:t>. Ознакомление дошкольников с архитектурой.</w:t>
      </w:r>
    </w:p>
    <w:p w:rsidR="00C86087" w:rsidRPr="00941ECE" w:rsidRDefault="00C86087" w:rsidP="00C86087">
      <w:pPr>
        <w:pStyle w:val="a3"/>
        <w:numPr>
          <w:ilvl w:val="0"/>
          <w:numId w:val="2"/>
        </w:numPr>
        <w:shd w:val="clear" w:color="auto" w:fill="FFFFFF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1ECE">
        <w:rPr>
          <w:rFonts w:ascii="Times New Roman" w:hAnsi="Times New Roman" w:cs="Times New Roman"/>
          <w:sz w:val="24"/>
          <w:szCs w:val="24"/>
        </w:rPr>
        <w:t xml:space="preserve">«Музыка» - З.А.Петрова. «Малыш»; К.В.Тарасова, Т.В.Нестеренко. «Гармония»; Н. И. </w:t>
      </w:r>
      <w:proofErr w:type="spellStart"/>
      <w:r w:rsidRPr="00941ECE">
        <w:rPr>
          <w:rFonts w:ascii="Times New Roman" w:hAnsi="Times New Roman" w:cs="Times New Roman"/>
          <w:sz w:val="24"/>
          <w:szCs w:val="24"/>
        </w:rPr>
        <w:t>Льговская</w:t>
      </w:r>
      <w:proofErr w:type="spellEnd"/>
      <w:r w:rsidRPr="00941ECE">
        <w:rPr>
          <w:rFonts w:ascii="Times New Roman" w:hAnsi="Times New Roman" w:cs="Times New Roman"/>
          <w:sz w:val="24"/>
          <w:szCs w:val="24"/>
        </w:rPr>
        <w:t xml:space="preserve">,  «Организация  и содержание музыкально-игровых досугов детей старшего дошкольного возраста»; Н. Г. Кононова. «Музыкально-дидактические игры для дошкольников» </w:t>
      </w:r>
      <w:proofErr w:type="gramStart"/>
      <w:r w:rsidRPr="00941ECE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941ECE">
        <w:rPr>
          <w:rFonts w:ascii="Times New Roman" w:hAnsi="Times New Roman" w:cs="Times New Roman"/>
          <w:sz w:val="24"/>
          <w:szCs w:val="24"/>
        </w:rPr>
        <w:t xml:space="preserve">инаида </w:t>
      </w:r>
      <w:proofErr w:type="spellStart"/>
      <w:r w:rsidRPr="00941ECE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941E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1ECE">
        <w:rPr>
          <w:rFonts w:ascii="Times New Roman" w:hAnsi="Times New Roman" w:cs="Times New Roman"/>
          <w:sz w:val="24"/>
          <w:szCs w:val="24"/>
        </w:rPr>
        <w:t>«Танцы с нотами для детского сада»; М. А. Михайлова, Н. В. Воронина «Танцы, игры, упражнения для красивого»</w:t>
      </w:r>
      <w:proofErr w:type="gramEnd"/>
    </w:p>
    <w:p w:rsidR="00C86087" w:rsidRPr="00C27C0D" w:rsidRDefault="00C86087" w:rsidP="00C860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cs="Times New Roman"/>
        </w:rPr>
      </w:pPr>
      <w:r w:rsidRPr="004702FC">
        <w:rPr>
          <w:rFonts w:ascii="Times New Roman" w:hAnsi="Times New Roman" w:cs="Times New Roman"/>
          <w:sz w:val="24"/>
          <w:szCs w:val="24"/>
        </w:rPr>
        <w:t xml:space="preserve">программы и технологии, используемые в работе с детьми с ОВЗ -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02FC">
        <w:rPr>
          <w:rFonts w:ascii="Times New Roman" w:hAnsi="Times New Roman" w:cs="Times New Roman"/>
          <w:sz w:val="24"/>
          <w:szCs w:val="24"/>
        </w:rPr>
        <w:t xml:space="preserve">Программа коррекционно-развивающей работы в младшей логопедической группе детского сада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; Программа коррекционно-развивающей работы в логопедической группе детского сада для детей с общим недоразвитием речи (с 4 до </w:t>
      </w:r>
      <w:r w:rsidRPr="004702FC"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лет);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Е.И.Тимонен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Е.Т.Тимонен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Непрерывная система коррекции общего недоразвития речи в условиях специальной группы детского сада для детей с нарушениями речи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>, Н.И.Кузьмина.</w:t>
      </w:r>
      <w:proofErr w:type="gramEnd"/>
      <w:r w:rsidRPr="004702FC">
        <w:rPr>
          <w:rFonts w:ascii="Times New Roman" w:hAnsi="Times New Roman" w:cs="Times New Roman"/>
          <w:sz w:val="24"/>
          <w:szCs w:val="24"/>
        </w:rPr>
        <w:t xml:space="preserve"> В.И. Рождественская.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Воспитание речи детей с моторной алалией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; Н.С.Жукова.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Формирование устной речи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Л.С.Сековец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Коррекция нарушений речи у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 (Ч.1 и ч. 2); Т.А.Ткаченко.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В первый класс без дефектов речи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702FC">
        <w:rPr>
          <w:rFonts w:ascii="Times New Roman" w:hAnsi="Times New Roman" w:cs="Times New Roman"/>
          <w:sz w:val="24"/>
          <w:szCs w:val="24"/>
        </w:rPr>
        <w:t xml:space="preserve">Т.А.Ткаченко.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Если дошкольник плохо говорит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В.В.Коноваленко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С.В.Коноваленко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Развитие связной речи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 (зима, весна, осень, человек, семья, страна, дом и </w:t>
      </w:r>
      <w:proofErr w:type="spellStart"/>
      <w:proofErr w:type="gramStart"/>
      <w:r w:rsidRPr="004702F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702F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В.В.Коноваленко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С.В.Коноваленко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Фронтальные логопедические занятия в старшей, подготовительной группах для детей с общим недоразвитием речи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702FC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Pr="004702FC">
        <w:rPr>
          <w:rFonts w:ascii="Times New Roman" w:hAnsi="Times New Roman" w:cs="Times New Roman"/>
          <w:sz w:val="24"/>
          <w:szCs w:val="24"/>
        </w:rPr>
        <w:t xml:space="preserve">.Л.Сухарева.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702FC">
        <w:rPr>
          <w:rFonts w:ascii="Times New Roman" w:hAnsi="Times New Roman" w:cs="Times New Roman"/>
          <w:sz w:val="24"/>
          <w:szCs w:val="24"/>
        </w:rPr>
        <w:t>Учим</w:t>
      </w:r>
      <w:proofErr w:type="gramEnd"/>
      <w:r w:rsidRPr="004702FC">
        <w:rPr>
          <w:rFonts w:ascii="Times New Roman" w:hAnsi="Times New Roman" w:cs="Times New Roman"/>
          <w:sz w:val="24"/>
          <w:szCs w:val="24"/>
        </w:rPr>
        <w:t xml:space="preserve"> играя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; Е.В.Кузнецова, И.А.Тихонова.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Развитие и коррекция речи детей 5-6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; С.А.Миронова.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Развитие речи дошкольников на логопедических занятиях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Воспитание сенсорной культуры ребенка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Л.Б.Баряева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у дошкольников с проблемами в развитии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02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02FC">
        <w:rPr>
          <w:rFonts w:ascii="Times New Roman" w:hAnsi="Times New Roman" w:cs="Times New Roman"/>
          <w:sz w:val="24"/>
          <w:szCs w:val="24"/>
        </w:rPr>
        <w:t>А.В.Ястребова</w:t>
      </w:r>
      <w:proofErr w:type="spellEnd"/>
      <w:r w:rsidRPr="004702FC">
        <w:rPr>
          <w:rFonts w:ascii="Times New Roman" w:hAnsi="Times New Roman" w:cs="Times New Roman"/>
          <w:sz w:val="24"/>
          <w:szCs w:val="24"/>
        </w:rPr>
        <w:t xml:space="preserve">, О.И.Лазаренко.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2FC">
        <w:rPr>
          <w:rFonts w:ascii="Times New Roman" w:hAnsi="Times New Roman" w:cs="Times New Roman"/>
          <w:sz w:val="24"/>
          <w:szCs w:val="24"/>
        </w:rPr>
        <w:t>Формирование у детей 5 лет речемыслительной деятельности и культуры речи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86087" w:rsidRDefault="00C86087" w:rsidP="00C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87" w:rsidRPr="001A3B8F" w:rsidRDefault="00C86087" w:rsidP="00C86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43FD">
        <w:rPr>
          <w:rFonts w:ascii="Times New Roman" w:hAnsi="Times New Roman" w:cs="Times New Roman"/>
          <w:sz w:val="24"/>
          <w:szCs w:val="24"/>
          <w:u w:val="single"/>
        </w:rPr>
        <w:t>Особенностью ООП</w:t>
      </w:r>
      <w:r>
        <w:rPr>
          <w:rFonts w:ascii="Times New Roman" w:hAnsi="Times New Roman" w:cs="Times New Roman"/>
          <w:sz w:val="24"/>
          <w:szCs w:val="24"/>
        </w:rPr>
        <w:t xml:space="preserve"> является то, что </w:t>
      </w:r>
      <w:r w:rsidRPr="008E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3B8F">
        <w:rPr>
          <w:rFonts w:ascii="Times New Roman" w:hAnsi="Times New Roman" w:cs="Times New Roman"/>
          <w:sz w:val="24"/>
          <w:szCs w:val="24"/>
        </w:rPr>
        <w:t>оллектив МДОУ выбрал  приоритетными  направлениями  в  своей  образовательной  деятельности:</w:t>
      </w:r>
    </w:p>
    <w:p w:rsidR="00C86087" w:rsidRPr="001A3B8F" w:rsidRDefault="00C86087" w:rsidP="00C860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8F">
        <w:rPr>
          <w:rFonts w:ascii="Times New Roman" w:hAnsi="Times New Roman" w:cs="Times New Roman"/>
          <w:sz w:val="24"/>
          <w:szCs w:val="24"/>
        </w:rPr>
        <w:t>физкультурно-оздоровительное</w:t>
      </w:r>
    </w:p>
    <w:p w:rsidR="00C86087" w:rsidRDefault="00C86087" w:rsidP="00C860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8F">
        <w:rPr>
          <w:rFonts w:ascii="Times New Roman" w:hAnsi="Times New Roman" w:cs="Times New Roman"/>
          <w:sz w:val="24"/>
          <w:szCs w:val="24"/>
        </w:rPr>
        <w:t>познавательно-речевое</w:t>
      </w:r>
    </w:p>
    <w:p w:rsidR="00C86087" w:rsidRDefault="00C86087" w:rsidP="00C86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этих направлений используются программы дополнительного образования детей:</w:t>
      </w:r>
    </w:p>
    <w:p w:rsidR="00C86087" w:rsidRDefault="00C86087" w:rsidP="00C860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4AF">
        <w:rPr>
          <w:rFonts w:ascii="Times New Roman" w:hAnsi="Times New Roman" w:cs="Times New Roman"/>
          <w:sz w:val="24"/>
          <w:szCs w:val="24"/>
        </w:rPr>
        <w:t>Программа художественно-эстетической направленности «Веселые нотки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6087" w:rsidRDefault="00C86087" w:rsidP="00C860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4AF">
        <w:rPr>
          <w:rFonts w:ascii="Times New Roman" w:hAnsi="Times New Roman" w:cs="Times New Roman"/>
          <w:sz w:val="24"/>
          <w:szCs w:val="24"/>
        </w:rPr>
        <w:t>Программа социально-педагогической направленности «Школа веселого язычка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6087" w:rsidRPr="00F204AF" w:rsidRDefault="00C86087" w:rsidP="00C860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4AF">
        <w:rPr>
          <w:rFonts w:ascii="Times New Roman" w:hAnsi="Times New Roman" w:cs="Times New Roman"/>
          <w:sz w:val="24"/>
          <w:szCs w:val="24"/>
        </w:rPr>
        <w:t>Программа социально-педагогической направленности «</w:t>
      </w:r>
      <w:proofErr w:type="spellStart"/>
      <w:r w:rsidRPr="00F204AF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F204A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C86087" w:rsidRPr="00F204AF" w:rsidRDefault="00C86087" w:rsidP="00C860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4AF">
        <w:rPr>
          <w:rFonts w:ascii="Times New Roman" w:hAnsi="Times New Roman" w:cs="Times New Roman"/>
          <w:sz w:val="24"/>
          <w:szCs w:val="24"/>
        </w:rPr>
        <w:t>Программа социально-педагогической направленности «</w:t>
      </w:r>
      <w:proofErr w:type="spellStart"/>
      <w:r w:rsidRPr="00F204AF">
        <w:rPr>
          <w:rFonts w:ascii="Times New Roman" w:hAnsi="Times New Roman" w:cs="Times New Roman"/>
          <w:sz w:val="24"/>
          <w:szCs w:val="24"/>
        </w:rPr>
        <w:t>Познавайка</w:t>
      </w:r>
      <w:proofErr w:type="spellEnd"/>
      <w:r w:rsidRPr="00F204A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204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87" w:rsidRDefault="00C86087" w:rsidP="00C860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204AF">
        <w:rPr>
          <w:rFonts w:ascii="Times New Roman" w:hAnsi="Times New Roman" w:cs="Times New Roman"/>
          <w:sz w:val="24"/>
          <w:szCs w:val="24"/>
        </w:rPr>
        <w:t xml:space="preserve">Программа физкультурно-спортивного направления «Здоровый малыш», </w:t>
      </w:r>
    </w:p>
    <w:p w:rsidR="00C86087" w:rsidRDefault="00C86087" w:rsidP="00C86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платной, так и на бесплатной основе. </w:t>
      </w:r>
    </w:p>
    <w:p w:rsidR="001605CE" w:rsidRDefault="001605CE" w:rsidP="00C86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CE" w:rsidRPr="001605CE" w:rsidRDefault="001605CE" w:rsidP="001605CE">
      <w:pPr>
        <w:rPr>
          <w:rFonts w:ascii="Times New Roman" w:hAnsi="Times New Roman" w:cs="Times New Roman"/>
          <w:sz w:val="24"/>
          <w:szCs w:val="24"/>
        </w:rPr>
      </w:pPr>
      <w:r w:rsidRPr="001605CE">
        <w:rPr>
          <w:rFonts w:ascii="Times New Roman" w:hAnsi="Times New Roman" w:cs="Times New Roman"/>
          <w:sz w:val="24"/>
          <w:szCs w:val="24"/>
        </w:rPr>
        <w:t xml:space="preserve">С  2013 года детский сад является Федеральной экспериментальной площадкой кафедры начального и дошкольного образования АПК и ППРО по теме «Механизмы реализации ФГТ в проекте примерной основной общеобразовательной программы «Детский сад 2100» </w:t>
      </w:r>
      <w:proofErr w:type="gramStart"/>
      <w:r w:rsidRPr="001605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05CE">
        <w:rPr>
          <w:rFonts w:ascii="Times New Roman" w:hAnsi="Times New Roman" w:cs="Times New Roman"/>
          <w:sz w:val="24"/>
          <w:szCs w:val="24"/>
        </w:rPr>
        <w:t>выписка из протокола Ученого совета от 28.02.2013 года № 4/2013) на срок  до 31.08.2016 года.</w:t>
      </w:r>
    </w:p>
    <w:p w:rsidR="00C86087" w:rsidRDefault="00C86087" w:rsidP="00C86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FD">
        <w:rPr>
          <w:rFonts w:ascii="Times New Roman" w:hAnsi="Times New Roman" w:cs="Times New Roman"/>
          <w:sz w:val="24"/>
          <w:szCs w:val="24"/>
          <w:u w:val="single"/>
        </w:rPr>
        <w:t>Спецификой МДОУ</w:t>
      </w:r>
      <w:r>
        <w:rPr>
          <w:rFonts w:ascii="Times New Roman" w:hAnsi="Times New Roman" w:cs="Times New Roman"/>
          <w:sz w:val="24"/>
          <w:szCs w:val="24"/>
        </w:rPr>
        <w:t xml:space="preserve"> является то, что в составе детского сада кроме 9 общеобразовательных групп есть и 2 компенсирующей направленности. Набор в данные группы ведется учреждением самостоятельно на основании положения «О компенсирующей группе Муниципального дошкольного образовательного учреждения детского сада комбинированного вида № 6 «Рябинка». </w:t>
      </w:r>
    </w:p>
    <w:p w:rsidR="00C86087" w:rsidRDefault="00C86087" w:rsidP="00C86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087" w:rsidRPr="00ED0A23" w:rsidRDefault="00C86087" w:rsidP="00C86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23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и оздоровительная деятельность детского сада осуществляется в соответствии с основными принципами Закона РФ «Об образовании»,  Всеобщей декларации прав человека, Конвенции о правах ребенка и в соответствии  с санитарно-эпидемиологическими правилами и нормативами </w:t>
      </w:r>
      <w:proofErr w:type="spellStart"/>
      <w:r w:rsidRPr="00ED0A2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0A23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D0A2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087" w:rsidRPr="00ED0A23" w:rsidRDefault="00C86087" w:rsidP="00C860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23">
        <w:rPr>
          <w:rFonts w:ascii="Times New Roman" w:hAnsi="Times New Roman" w:cs="Times New Roman"/>
          <w:sz w:val="24"/>
          <w:szCs w:val="24"/>
        </w:rPr>
        <w:t xml:space="preserve">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  перспективного и календарно - тематического планирования. </w:t>
      </w:r>
    </w:p>
    <w:p w:rsidR="00C86087" w:rsidRDefault="00C86087" w:rsidP="00C86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3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0A23">
        <w:rPr>
          <w:rFonts w:ascii="Times New Roman" w:hAnsi="Times New Roman" w:cs="Times New Roman"/>
          <w:sz w:val="24"/>
          <w:szCs w:val="24"/>
        </w:rPr>
        <w:t>есь педагогический процесс в детском саду условно разделён на три составляющих блока: специально о</w:t>
      </w:r>
      <w:r>
        <w:rPr>
          <w:rFonts w:ascii="Times New Roman" w:hAnsi="Times New Roman" w:cs="Times New Roman"/>
          <w:sz w:val="24"/>
          <w:szCs w:val="24"/>
        </w:rPr>
        <w:t>рганизованное обучение в форме НОД</w:t>
      </w:r>
      <w:r w:rsidRPr="00ED0A23">
        <w:rPr>
          <w:rFonts w:ascii="Times New Roman" w:hAnsi="Times New Roman" w:cs="Times New Roman"/>
          <w:sz w:val="24"/>
          <w:szCs w:val="24"/>
        </w:rPr>
        <w:t xml:space="preserve">; совместная деятельность </w:t>
      </w:r>
      <w:r w:rsidRPr="00ED0A2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воспитателя с детьми, строящаяся в непринуждённой форме; </w:t>
      </w:r>
      <w:r>
        <w:rPr>
          <w:rFonts w:ascii="Times New Roman" w:hAnsi="Times New Roman" w:cs="Times New Roman"/>
          <w:sz w:val="24"/>
          <w:szCs w:val="24"/>
        </w:rPr>
        <w:t xml:space="preserve">свободная деятельность детей.  При организации </w:t>
      </w:r>
      <w:r w:rsidRPr="00ED0A23">
        <w:rPr>
          <w:rFonts w:ascii="Times New Roman" w:hAnsi="Times New Roman" w:cs="Times New Roman"/>
          <w:sz w:val="24"/>
          <w:szCs w:val="24"/>
        </w:rPr>
        <w:t>педагогическо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0A23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0A23">
        <w:rPr>
          <w:rFonts w:ascii="Times New Roman" w:hAnsi="Times New Roman" w:cs="Times New Roman"/>
          <w:sz w:val="24"/>
          <w:szCs w:val="24"/>
        </w:rPr>
        <w:t xml:space="preserve"> используется фронтальная, подгрупповая и индивидуальные формы работы с детьми.</w:t>
      </w:r>
    </w:p>
    <w:p w:rsidR="00C86087" w:rsidRDefault="00C86087" w:rsidP="00C86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3">
        <w:rPr>
          <w:rFonts w:ascii="Times New Roman" w:hAnsi="Times New Roman" w:cs="Times New Roman"/>
          <w:sz w:val="24"/>
          <w:szCs w:val="24"/>
        </w:rPr>
        <w:t>  </w:t>
      </w:r>
    </w:p>
    <w:p w:rsidR="00C86087" w:rsidRPr="006678C1" w:rsidRDefault="00C86087" w:rsidP="00C860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78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воспитательно-образовательной деятельности</w:t>
      </w:r>
    </w:p>
    <w:p w:rsidR="00C86087" w:rsidRPr="008B1452" w:rsidRDefault="00C86087" w:rsidP="00C860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A23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8B1452">
        <w:rPr>
          <w:rFonts w:ascii="Times New Roman" w:hAnsi="Times New Roman" w:cs="Times New Roman"/>
          <w:sz w:val="24"/>
          <w:szCs w:val="24"/>
        </w:rPr>
        <w:t>Программы, реализуемые в МДОУ дают</w:t>
      </w:r>
      <w:proofErr w:type="gramEnd"/>
      <w:r w:rsidRPr="008B1452">
        <w:rPr>
          <w:rFonts w:ascii="Times New Roman" w:hAnsi="Times New Roman" w:cs="Times New Roman"/>
          <w:sz w:val="24"/>
          <w:szCs w:val="24"/>
        </w:rPr>
        <w:t xml:space="preserve">  стабильные результаты на выпуске,  а именно  усвоение  детьми программы «Развитие» - остается стабильным на протяжении трех лет и составляет 88-91% детей с высоким и средним уровнем усвоения программы, прирост показателей за год 15-17%</w:t>
      </w:r>
    </w:p>
    <w:p w:rsidR="00C86087" w:rsidRDefault="00C86087" w:rsidP="00C860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1452">
        <w:rPr>
          <w:rFonts w:ascii="Times New Roman" w:hAnsi="Times New Roman" w:cs="Times New Roman"/>
          <w:sz w:val="24"/>
          <w:szCs w:val="24"/>
        </w:rPr>
        <w:t>По  результатам независимой экспертизы, проводимой ЦДК «Доверие» ежегодно,  количество выпускников, имеющих высокий и средний показатель готовности к школе  стабилен - и составляет от 7</w:t>
      </w:r>
      <w:r w:rsidR="004B233B">
        <w:rPr>
          <w:rFonts w:ascii="Times New Roman" w:hAnsi="Times New Roman" w:cs="Times New Roman"/>
          <w:sz w:val="24"/>
          <w:szCs w:val="24"/>
        </w:rPr>
        <w:t xml:space="preserve">8 до </w:t>
      </w:r>
      <w:r w:rsidRPr="008B1452">
        <w:rPr>
          <w:rFonts w:ascii="Times New Roman" w:hAnsi="Times New Roman" w:cs="Times New Roman"/>
          <w:sz w:val="24"/>
          <w:szCs w:val="24"/>
        </w:rPr>
        <w:t>8</w:t>
      </w:r>
      <w:r w:rsidR="004B233B">
        <w:rPr>
          <w:rFonts w:ascii="Times New Roman" w:hAnsi="Times New Roman" w:cs="Times New Roman"/>
          <w:sz w:val="24"/>
          <w:szCs w:val="24"/>
        </w:rPr>
        <w:t>9</w:t>
      </w:r>
      <w:r w:rsidRPr="008B1452">
        <w:rPr>
          <w:rFonts w:ascii="Times New Roman" w:hAnsi="Times New Roman" w:cs="Times New Roman"/>
          <w:sz w:val="24"/>
          <w:szCs w:val="24"/>
        </w:rPr>
        <w:t xml:space="preserve"> % . Отзывы учителей го готовности выпускников к обучению в школе положительные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05AD">
        <w:rPr>
          <w:rFonts w:ascii="Times New Roman" w:hAnsi="Times New Roman" w:cs="Times New Roman"/>
          <w:i/>
          <w:iCs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1452">
        <w:rPr>
          <w:rFonts w:ascii="Times New Roman" w:hAnsi="Times New Roman" w:cs="Times New Roman"/>
          <w:sz w:val="24"/>
          <w:szCs w:val="24"/>
        </w:rPr>
        <w:t>.</w:t>
      </w:r>
    </w:p>
    <w:p w:rsidR="00C86087" w:rsidRDefault="00C86087" w:rsidP="00C860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1452">
        <w:rPr>
          <w:rFonts w:ascii="Times New Roman" w:hAnsi="Times New Roman" w:cs="Times New Roman"/>
          <w:sz w:val="24"/>
          <w:szCs w:val="24"/>
        </w:rPr>
        <w:t xml:space="preserve">Результаты  развития музыкальности остаются стабильными по сравнению с прошлым </w:t>
      </w:r>
      <w:proofErr w:type="gramStart"/>
      <w:r w:rsidRPr="008B1452">
        <w:rPr>
          <w:rFonts w:ascii="Times New Roman" w:hAnsi="Times New Roman" w:cs="Times New Roman"/>
          <w:sz w:val="24"/>
          <w:szCs w:val="24"/>
        </w:rPr>
        <w:t>годом</w:t>
      </w:r>
      <w:proofErr w:type="gramEnd"/>
      <w:r w:rsidRPr="008B1452">
        <w:rPr>
          <w:rFonts w:ascii="Times New Roman" w:hAnsi="Times New Roman" w:cs="Times New Roman"/>
          <w:sz w:val="24"/>
          <w:szCs w:val="24"/>
        </w:rPr>
        <w:t xml:space="preserve"> и составляет  86 % детей с высоким и средним уровнем развития музыкальности, прирост показателей  за год – 14%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87" w:rsidRPr="008B1452" w:rsidRDefault="00C86087" w:rsidP="00C860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08C">
        <w:rPr>
          <w:rFonts w:ascii="Times New Roman" w:hAnsi="Times New Roman" w:cs="Times New Roman"/>
          <w:sz w:val="24"/>
          <w:szCs w:val="24"/>
        </w:rPr>
        <w:t xml:space="preserve">Результаты  развития детей раннего возраста  достаточно высокий 89% детей с 1 (возрастной норматив) и 2 группой развития (имеющих отставание в развитии по одной линии развития на 1 </w:t>
      </w:r>
      <w:proofErr w:type="spellStart"/>
      <w:r w:rsidRPr="00E2108C">
        <w:rPr>
          <w:rFonts w:ascii="Times New Roman" w:hAnsi="Times New Roman" w:cs="Times New Roman"/>
          <w:sz w:val="24"/>
          <w:szCs w:val="24"/>
        </w:rPr>
        <w:t>эпикризный</w:t>
      </w:r>
      <w:proofErr w:type="spellEnd"/>
      <w:r w:rsidRPr="00E2108C">
        <w:rPr>
          <w:rFonts w:ascii="Times New Roman" w:hAnsi="Times New Roman" w:cs="Times New Roman"/>
          <w:sz w:val="24"/>
          <w:szCs w:val="24"/>
        </w:rPr>
        <w:t xml:space="preserve"> срок – 3 месяца), прирост показателей за год – 33 % .</w:t>
      </w:r>
      <w:r w:rsidRPr="008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87" w:rsidRDefault="00C86087" w:rsidP="00C8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3D57">
        <w:rPr>
          <w:rFonts w:ascii="Times New Roman" w:hAnsi="Times New Roman" w:cs="Times New Roman"/>
          <w:sz w:val="24"/>
          <w:szCs w:val="24"/>
        </w:rPr>
        <w:t>Количество детей</w:t>
      </w:r>
      <w:r>
        <w:rPr>
          <w:rFonts w:ascii="Times New Roman" w:hAnsi="Times New Roman" w:cs="Times New Roman"/>
          <w:sz w:val="24"/>
          <w:szCs w:val="24"/>
        </w:rPr>
        <w:t>, выпущенных с речевой нормой, выросло по сравнению с прошлым годом на 1</w:t>
      </w:r>
      <w:r w:rsidR="004B23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205AD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№ </w:t>
      </w:r>
      <w:r w:rsidR="00AD7574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233B" w:rsidRPr="004B233B" w:rsidRDefault="00C86087" w:rsidP="004B233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B233B">
        <w:rPr>
          <w:rFonts w:ascii="Times New Roman" w:hAnsi="Times New Roman" w:cs="Times New Roman"/>
          <w:szCs w:val="24"/>
        </w:rPr>
        <w:t xml:space="preserve">         </w:t>
      </w:r>
      <w:r w:rsidR="004B233B" w:rsidRPr="004B233B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="004B233B" w:rsidRPr="004B233B">
        <w:rPr>
          <w:rFonts w:ascii="Times New Roman" w:hAnsi="Times New Roman" w:cs="Times New Roman"/>
          <w:sz w:val="24"/>
          <w:szCs w:val="28"/>
        </w:rPr>
        <w:t>логопункт</w:t>
      </w:r>
      <w:proofErr w:type="spellEnd"/>
      <w:r w:rsidR="004B233B" w:rsidRPr="004B233B">
        <w:rPr>
          <w:rFonts w:ascii="Times New Roman" w:hAnsi="Times New Roman" w:cs="Times New Roman"/>
          <w:sz w:val="24"/>
          <w:szCs w:val="28"/>
        </w:rPr>
        <w:t xml:space="preserve"> в начале учебного</w:t>
      </w:r>
      <w:r w:rsidR="00AD7574">
        <w:rPr>
          <w:rFonts w:ascii="Times New Roman" w:hAnsi="Times New Roman" w:cs="Times New Roman"/>
          <w:sz w:val="24"/>
          <w:szCs w:val="28"/>
        </w:rPr>
        <w:t xml:space="preserve"> года  было зачислено 28 детей.</w:t>
      </w:r>
      <w:r w:rsidR="004B233B" w:rsidRPr="004B233B">
        <w:rPr>
          <w:rFonts w:ascii="Times New Roman" w:hAnsi="Times New Roman" w:cs="Times New Roman"/>
          <w:sz w:val="24"/>
          <w:szCs w:val="28"/>
        </w:rPr>
        <w:t xml:space="preserve"> У 18 (65%) детей  на конец коррекционного периода речь пришла в норму, у остальных наблюдалось значительное улучшение. 23 (82%) ребенка выпущены , 5 детей оставлены для продолжения коррекционной работы т.к. у этих детей  тяжелая речевая патология – ОНР и дизартрия. </w:t>
      </w:r>
    </w:p>
    <w:p w:rsidR="00C86087" w:rsidRPr="00E2108C" w:rsidRDefault="00C86087" w:rsidP="00C8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5AD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№ </w:t>
      </w:r>
      <w:r w:rsidR="00AD757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069E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087" w:rsidRPr="008B1452" w:rsidRDefault="008A1C08" w:rsidP="008A1C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C08">
        <w:rPr>
          <w:rFonts w:ascii="Times New Roman" w:hAnsi="Times New Roman" w:cs="Times New Roman"/>
          <w:sz w:val="24"/>
          <w:szCs w:val="28"/>
        </w:rPr>
        <w:t>Результаты общей физической подготовки детей  чуть ниже прошлогодних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A1C08">
        <w:rPr>
          <w:rFonts w:ascii="Times New Roman" w:hAnsi="Times New Roman" w:cs="Times New Roman"/>
          <w:sz w:val="24"/>
          <w:szCs w:val="28"/>
        </w:rPr>
        <w:t>(90% детей имеют высокий и средний уровень развития физических качеств)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8A1C08">
        <w:rPr>
          <w:rFonts w:ascii="Times New Roman" w:hAnsi="Times New Roman" w:cs="Times New Roman"/>
          <w:sz w:val="24"/>
          <w:szCs w:val="28"/>
        </w:rPr>
        <w:t xml:space="preserve"> На это повлияли по</w:t>
      </w:r>
      <w:r>
        <w:rPr>
          <w:rFonts w:ascii="Times New Roman" w:hAnsi="Times New Roman" w:cs="Times New Roman"/>
          <w:sz w:val="24"/>
          <w:szCs w:val="28"/>
        </w:rPr>
        <w:t>казатели логопедических групп (</w:t>
      </w:r>
      <w:r w:rsidRPr="008A1C08">
        <w:rPr>
          <w:rFonts w:ascii="Times New Roman" w:hAnsi="Times New Roman" w:cs="Times New Roman"/>
          <w:sz w:val="24"/>
          <w:szCs w:val="28"/>
        </w:rPr>
        <w:t>особенностями этих детей являетс</w:t>
      </w:r>
      <w:r>
        <w:rPr>
          <w:rFonts w:ascii="Times New Roman" w:hAnsi="Times New Roman" w:cs="Times New Roman"/>
          <w:sz w:val="24"/>
          <w:szCs w:val="28"/>
        </w:rPr>
        <w:t xml:space="preserve">я слабая координация движений) </w:t>
      </w:r>
      <w:r w:rsidRPr="008A1C08">
        <w:rPr>
          <w:rFonts w:ascii="Times New Roman" w:hAnsi="Times New Roman" w:cs="Times New Roman"/>
          <w:sz w:val="24"/>
          <w:szCs w:val="28"/>
        </w:rPr>
        <w:t>прирост показателей за год –14% . Положительная динамика результатов наблюдается пр</w:t>
      </w:r>
      <w:r>
        <w:rPr>
          <w:rFonts w:ascii="Times New Roman" w:hAnsi="Times New Roman" w:cs="Times New Roman"/>
          <w:sz w:val="24"/>
          <w:szCs w:val="28"/>
        </w:rPr>
        <w:t>актически по всем  показателям,</w:t>
      </w:r>
      <w:r w:rsidRPr="008A1C08">
        <w:rPr>
          <w:rFonts w:ascii="Times New Roman" w:hAnsi="Times New Roman" w:cs="Times New Roman"/>
          <w:sz w:val="24"/>
          <w:szCs w:val="28"/>
        </w:rPr>
        <w:t xml:space="preserve"> самый высокий прирост показателей по</w:t>
      </w:r>
      <w:r>
        <w:rPr>
          <w:rFonts w:ascii="Times New Roman" w:hAnsi="Times New Roman" w:cs="Times New Roman"/>
          <w:sz w:val="24"/>
          <w:szCs w:val="28"/>
        </w:rPr>
        <w:t xml:space="preserve"> броску  мешка правой рукой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A1C08">
        <w:rPr>
          <w:rFonts w:ascii="Times New Roman" w:hAnsi="Times New Roman" w:cs="Times New Roman"/>
          <w:sz w:val="24"/>
          <w:szCs w:val="28"/>
        </w:rPr>
        <w:t xml:space="preserve"> </w:t>
      </w:r>
      <w:r w:rsidR="00C86087" w:rsidRPr="007069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C86087" w:rsidRPr="007069E2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C86087" w:rsidRPr="007069E2">
        <w:rPr>
          <w:rFonts w:ascii="Times New Roman" w:hAnsi="Times New Roman" w:cs="Times New Roman"/>
          <w:i/>
          <w:iCs/>
          <w:sz w:val="24"/>
          <w:szCs w:val="24"/>
        </w:rPr>
        <w:t xml:space="preserve">риложение № </w:t>
      </w:r>
      <w:r w:rsidR="00AD7574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C86087" w:rsidRPr="007069E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C86087" w:rsidRDefault="00C86087" w:rsidP="00C86087">
      <w:pPr>
        <w:pStyle w:val="a4"/>
        <w:spacing w:before="0" w:beforeAutospacing="0" w:after="0" w:afterAutospacing="0"/>
        <w:ind w:firstLine="360"/>
        <w:jc w:val="both"/>
      </w:pPr>
      <w:r>
        <w:t xml:space="preserve">   В течение года в МДОУ проводится:</w:t>
      </w:r>
    </w:p>
    <w:p w:rsidR="00C86087" w:rsidRDefault="00C86087" w:rsidP="00C86087">
      <w:pPr>
        <w:pStyle w:val="a4"/>
        <w:spacing w:before="0" w:beforeAutospacing="0" w:after="0" w:afterAutospacing="0"/>
        <w:jc w:val="both"/>
      </w:pPr>
      <w:r>
        <w:t>- гибкий режим дня;</w:t>
      </w:r>
    </w:p>
    <w:p w:rsidR="00C86087" w:rsidRDefault="00C86087" w:rsidP="00C86087">
      <w:pPr>
        <w:pStyle w:val="a4"/>
        <w:spacing w:before="0" w:beforeAutospacing="0" w:after="0" w:afterAutospacing="0"/>
        <w:jc w:val="both"/>
      </w:pPr>
      <w:r>
        <w:t>- ежедневная утренняя гимнастика, физкультурные занятия 3 раза в неделю, подвижные игры, физкультурные досуги;</w:t>
      </w:r>
    </w:p>
    <w:p w:rsidR="00C86087" w:rsidRDefault="00C86087" w:rsidP="00C86087">
      <w:pPr>
        <w:pStyle w:val="a4"/>
        <w:spacing w:before="0" w:beforeAutospacing="0" w:after="0" w:afterAutospacing="0"/>
        <w:jc w:val="both"/>
      </w:pPr>
      <w:r>
        <w:t>- дыхательная гимнастика после сна;</w:t>
      </w:r>
    </w:p>
    <w:p w:rsidR="00C86087" w:rsidRDefault="00C86087" w:rsidP="00C86087">
      <w:pPr>
        <w:pStyle w:val="a4"/>
        <w:spacing w:before="0" w:beforeAutospacing="0" w:after="0" w:afterAutospacing="0"/>
        <w:jc w:val="both"/>
      </w:pPr>
      <w:r>
        <w:t>- витаминизация блюд (витамин</w:t>
      </w:r>
      <w:proofErr w:type="gramStart"/>
      <w:r>
        <w:t xml:space="preserve"> С</w:t>
      </w:r>
      <w:proofErr w:type="gramEnd"/>
      <w:r>
        <w:t>,  отвар шиповника, морсы из свежемороженых ягод, витаминизированные кисели и напитки).</w:t>
      </w:r>
    </w:p>
    <w:p w:rsidR="00C86087" w:rsidRPr="008B1452" w:rsidRDefault="00E80A89" w:rsidP="00E80A89">
      <w:pPr>
        <w:rPr>
          <w:rFonts w:ascii="Times New Roman" w:hAnsi="Times New Roman" w:cs="Times New Roman"/>
          <w:sz w:val="24"/>
          <w:szCs w:val="24"/>
        </w:rPr>
      </w:pPr>
      <w:r w:rsidRPr="00E80A89">
        <w:rPr>
          <w:rFonts w:ascii="Times New Roman" w:hAnsi="Times New Roman" w:cs="Times New Roman"/>
          <w:sz w:val="24"/>
          <w:szCs w:val="28"/>
        </w:rPr>
        <w:t>Индекс здоровья  ниже уровня  прошлого года и составляет 21.4. Это объясняется тем, что здоровых детей становится все меньше</w:t>
      </w:r>
      <w:proofErr w:type="gramStart"/>
      <w:r w:rsidRPr="00E80A8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E80A89">
        <w:rPr>
          <w:rFonts w:ascii="Times New Roman" w:hAnsi="Times New Roman" w:cs="Times New Roman"/>
          <w:sz w:val="24"/>
          <w:szCs w:val="28"/>
        </w:rPr>
        <w:t xml:space="preserve"> </w:t>
      </w:r>
      <w:r w:rsidRPr="00CB7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6087" w:rsidRPr="00CB701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C86087" w:rsidRPr="00CB701D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C86087" w:rsidRPr="00CB701D">
        <w:rPr>
          <w:rFonts w:ascii="Times New Roman" w:hAnsi="Times New Roman" w:cs="Times New Roman"/>
          <w:i/>
          <w:iCs/>
          <w:sz w:val="24"/>
          <w:szCs w:val="24"/>
        </w:rPr>
        <w:t xml:space="preserve">риложение № </w:t>
      </w:r>
      <w:r w:rsidR="008A1C0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C86087" w:rsidRPr="00CB701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C86087" w:rsidRPr="008B1452" w:rsidRDefault="00E80A89" w:rsidP="00E80A89">
      <w:pPr>
        <w:rPr>
          <w:rFonts w:ascii="Times New Roman" w:hAnsi="Times New Roman" w:cs="Times New Roman"/>
          <w:sz w:val="24"/>
          <w:szCs w:val="24"/>
        </w:rPr>
      </w:pPr>
      <w:r w:rsidRPr="00E80A89">
        <w:rPr>
          <w:rFonts w:ascii="Times New Roman" w:hAnsi="Times New Roman" w:cs="Times New Roman"/>
          <w:sz w:val="24"/>
          <w:szCs w:val="28"/>
        </w:rPr>
        <w:t>При этом  количество дней, пропущенных 1 ребенком по заболеваемости ниже  более чем в 2 раза</w:t>
      </w:r>
      <w:proofErr w:type="gramStart"/>
      <w:r w:rsidRPr="00E80A8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E80A89">
        <w:rPr>
          <w:rFonts w:ascii="Times New Roman" w:hAnsi="Times New Roman" w:cs="Times New Roman"/>
          <w:sz w:val="24"/>
          <w:szCs w:val="28"/>
        </w:rPr>
        <w:t xml:space="preserve"> </w:t>
      </w:r>
      <w:r w:rsidR="00C86087">
        <w:rPr>
          <w:rFonts w:ascii="Times New Roman" w:hAnsi="Times New Roman" w:cs="Times New Roman"/>
          <w:sz w:val="24"/>
          <w:szCs w:val="24"/>
        </w:rPr>
        <w:t xml:space="preserve"> </w:t>
      </w:r>
      <w:r w:rsidR="00C86087" w:rsidRPr="00CB701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C86087" w:rsidRPr="00CB701D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C86087" w:rsidRPr="00CB701D">
        <w:rPr>
          <w:rFonts w:ascii="Times New Roman" w:hAnsi="Times New Roman" w:cs="Times New Roman"/>
          <w:i/>
          <w:iCs/>
          <w:sz w:val="24"/>
          <w:szCs w:val="24"/>
        </w:rPr>
        <w:t>риложение № 1</w:t>
      </w:r>
      <w:r w:rsidR="008A1C0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C86087" w:rsidRPr="00CB701D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C86087" w:rsidRPr="008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87" w:rsidRDefault="00C86087" w:rsidP="00C86087">
      <w:pPr>
        <w:pStyle w:val="a4"/>
        <w:spacing w:before="0" w:beforeAutospacing="0" w:after="0" w:afterAutospacing="0"/>
        <w:jc w:val="both"/>
      </w:pPr>
      <w:r>
        <w:t xml:space="preserve">           </w:t>
      </w:r>
      <w:r w:rsidRPr="00E80A89">
        <w:rPr>
          <w:highlight w:val="yellow"/>
        </w:rPr>
        <w:t>Приведенные данные подтверждают результативность оздоровительной работы с детьми</w:t>
      </w:r>
      <w:r>
        <w:t>.</w:t>
      </w:r>
    </w:p>
    <w:p w:rsidR="00C86087" w:rsidRDefault="00C86087" w:rsidP="00C86087">
      <w:pPr>
        <w:pStyle w:val="a4"/>
        <w:spacing w:before="0" w:beforeAutospacing="0" w:after="0" w:afterAutospacing="0"/>
        <w:jc w:val="both"/>
      </w:pPr>
      <w:r>
        <w:tab/>
        <w:t xml:space="preserve">В детском саду  организованы группы компенсирующей направленности для детей с нарушениями речевого развития. </w:t>
      </w:r>
      <w:r w:rsidRPr="00B561CA">
        <w:t xml:space="preserve">Режим дня и сетка занятий </w:t>
      </w:r>
      <w:r>
        <w:t>учителя-</w:t>
      </w:r>
      <w:r w:rsidRPr="00B561CA">
        <w:t xml:space="preserve">логопеда и воспитателя </w:t>
      </w:r>
      <w:r w:rsidRPr="00B561CA">
        <w:lastRenderedPageBreak/>
        <w:t>компенсирующей группы строится с учетом возрастных, речевых и индивидуальных особенностей детей, а также решаемых в процессе обучения и воспитания коррекционных задач.  </w:t>
      </w:r>
    </w:p>
    <w:p w:rsidR="00C86087" w:rsidRPr="00B561CA" w:rsidRDefault="00C86087" w:rsidP="00C86087">
      <w:pPr>
        <w:pStyle w:val="a4"/>
        <w:spacing w:before="0" w:beforeAutospacing="0" w:after="0" w:afterAutospacing="0"/>
        <w:jc w:val="both"/>
      </w:pPr>
      <w:r w:rsidRPr="00B561CA">
        <w:t xml:space="preserve">     </w:t>
      </w:r>
      <w:r>
        <w:t xml:space="preserve">    </w:t>
      </w:r>
      <w:r w:rsidRPr="00B561CA">
        <w:t>Работа организуется поэтапно по следующим разделам:</w:t>
      </w:r>
    </w:p>
    <w:p w:rsidR="00C86087" w:rsidRPr="00B561CA" w:rsidRDefault="00C86087" w:rsidP="00C86087">
      <w:pPr>
        <w:pStyle w:val="a4"/>
        <w:spacing w:before="0" w:beforeAutospacing="0" w:after="0" w:afterAutospacing="0"/>
        <w:jc w:val="both"/>
      </w:pPr>
      <w:r w:rsidRPr="00B561CA">
        <w:t>а)  коррекционно-логопедическая работа</w:t>
      </w:r>
    </w:p>
    <w:p w:rsidR="00C86087" w:rsidRPr="00B561CA" w:rsidRDefault="00C86087" w:rsidP="00C86087">
      <w:pPr>
        <w:pStyle w:val="a4"/>
        <w:spacing w:before="0" w:beforeAutospacing="0" w:after="0" w:afterAutospacing="0"/>
        <w:jc w:val="both"/>
      </w:pPr>
      <w:r w:rsidRPr="00B561CA">
        <w:t>б)  общее моторное развитие</w:t>
      </w:r>
    </w:p>
    <w:p w:rsidR="00C86087" w:rsidRPr="00B561CA" w:rsidRDefault="00C86087" w:rsidP="00C86087">
      <w:pPr>
        <w:pStyle w:val="a4"/>
        <w:spacing w:before="0" w:beforeAutospacing="0" w:after="0" w:afterAutospacing="0"/>
        <w:jc w:val="both"/>
      </w:pPr>
      <w:r w:rsidRPr="00B561CA">
        <w:t>в)  логопедическая ритмика</w:t>
      </w:r>
    </w:p>
    <w:p w:rsidR="00C86087" w:rsidRPr="00B561CA" w:rsidRDefault="00C86087" w:rsidP="00C86087">
      <w:pPr>
        <w:pStyle w:val="a4"/>
        <w:spacing w:before="0" w:beforeAutospacing="0" w:after="0" w:afterAutospacing="0"/>
        <w:jc w:val="both"/>
      </w:pPr>
      <w:r w:rsidRPr="00B561CA">
        <w:t>г)  художественно- творческая деятельность</w:t>
      </w:r>
    </w:p>
    <w:p w:rsidR="00C86087" w:rsidRDefault="00C86087" w:rsidP="00C86087">
      <w:pPr>
        <w:pStyle w:val="a4"/>
        <w:spacing w:before="0" w:beforeAutospacing="0" w:after="0" w:afterAutospacing="0"/>
        <w:jc w:val="both"/>
      </w:pPr>
      <w:r w:rsidRPr="00B561CA">
        <w:t>д)  коррекция эмоционально-личностной сферы.</w:t>
      </w:r>
    </w:p>
    <w:p w:rsidR="00E80A89" w:rsidRPr="00E80A89" w:rsidRDefault="00E80A89" w:rsidP="00E80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80A89">
        <w:rPr>
          <w:rFonts w:ascii="Times New Roman" w:hAnsi="Times New Roman" w:cs="Times New Roman"/>
          <w:sz w:val="24"/>
          <w:szCs w:val="28"/>
        </w:rPr>
        <w:t>По  усвоению программы детьми логопедической группы наблюдается значительная положительная динамика результатов в течение года.  По сравнению с прошлым годом, наблюдается незначительный прирост  показателей успешности усвоения программы   Прирост показателей по всем разделам программы 29-30%, 92% выпускников имеют высокий и средний уровень готовности к обучению в школе.</w:t>
      </w:r>
    </w:p>
    <w:p w:rsidR="00C86087" w:rsidRDefault="00C86087" w:rsidP="008A1C08">
      <w:pPr>
        <w:pStyle w:val="a4"/>
        <w:spacing w:before="0" w:beforeAutospacing="0" w:after="0" w:afterAutospacing="0"/>
        <w:ind w:firstLine="708"/>
        <w:jc w:val="both"/>
        <w:sectPr w:rsidR="00C86087" w:rsidSect="00C8608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>
        <w:t>В основном, воспитанники групп обучаются в массовой школе по общеобразовательным программам, небольшой процент (1-2%), в класса</w:t>
      </w:r>
      <w:r w:rsidR="008A1C08">
        <w:t>х компенсирующей направленности.</w:t>
      </w:r>
    </w:p>
    <w:p w:rsidR="00C86087" w:rsidRDefault="00C86087" w:rsidP="00C86087">
      <w:pPr>
        <w:pStyle w:val="a4"/>
        <w:spacing w:before="0" w:beforeAutospacing="0" w:after="0" w:afterAutospacing="0"/>
        <w:ind w:firstLine="708"/>
      </w:pPr>
    </w:p>
    <w:p w:rsidR="00C86087" w:rsidRDefault="00C86087" w:rsidP="00C860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управленческой деятельности:</w:t>
      </w:r>
    </w:p>
    <w:tbl>
      <w:tblPr>
        <w:tblW w:w="14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438"/>
        <w:gridCol w:w="2515"/>
        <w:gridCol w:w="2516"/>
        <w:gridCol w:w="2664"/>
        <w:gridCol w:w="2266"/>
        <w:gridCol w:w="2327"/>
      </w:tblGrid>
      <w:tr w:rsidR="00C86087" w:rsidRPr="00794EA3" w:rsidTr="00347F6E">
        <w:trPr>
          <w:trHeight w:val="360"/>
        </w:trPr>
        <w:tc>
          <w:tcPr>
            <w:tcW w:w="2444" w:type="dxa"/>
            <w:gridSpan w:val="2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 xml:space="preserve">Цели,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>адачи, результаты, зафиксированные в программе развития ОУ, плане работы ОУ (на 5 лет и прошедший год)</w:t>
            </w:r>
          </w:p>
        </w:tc>
        <w:tc>
          <w:tcPr>
            <w:tcW w:w="2515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 (по итогам года, по сравнению с </w:t>
            </w:r>
            <w:proofErr w:type="gramStart"/>
            <w:r w:rsidRPr="00794EA3">
              <w:rPr>
                <w:rFonts w:ascii="Times New Roman" w:hAnsi="Times New Roman" w:cs="Times New Roman"/>
                <w:sz w:val="24"/>
                <w:szCs w:val="24"/>
              </w:rPr>
              <w:t>прогнозируемыми</w:t>
            </w:r>
            <w:proofErr w:type="gramEnd"/>
            <w:r w:rsidRPr="00794EA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развития)</w:t>
            </w:r>
          </w:p>
        </w:tc>
        <w:tc>
          <w:tcPr>
            <w:tcW w:w="2516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>Управленческие действия, обеспечившие полученные результаты</w:t>
            </w:r>
          </w:p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>(Что сделано в течение года)</w:t>
            </w:r>
          </w:p>
        </w:tc>
        <w:tc>
          <w:tcPr>
            <w:tcW w:w="2664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>Сферы улучшения (нерешенные проблемы), зафиксированные в новом плане работы</w:t>
            </w:r>
          </w:p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>(на следующий год, в разрезе целей программы развития)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результат по каждой сфере улучшения </w:t>
            </w:r>
          </w:p>
        </w:tc>
        <w:tc>
          <w:tcPr>
            <w:tcW w:w="2327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управленческие действия </w:t>
            </w:r>
          </w:p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A3">
              <w:rPr>
                <w:rFonts w:ascii="Times New Roman" w:hAnsi="Times New Roman" w:cs="Times New Roman"/>
                <w:sz w:val="24"/>
                <w:szCs w:val="24"/>
              </w:rPr>
              <w:t>(что будет делать в течение года, чтобы обеспечить запланированное)</w:t>
            </w:r>
          </w:p>
        </w:tc>
      </w:tr>
      <w:tr w:rsidR="00C86087" w:rsidRPr="00794EA3" w:rsidTr="00347F6E">
        <w:trPr>
          <w:trHeight w:val="1094"/>
        </w:trPr>
        <w:tc>
          <w:tcPr>
            <w:tcW w:w="2444" w:type="dxa"/>
            <w:gridSpan w:val="2"/>
          </w:tcPr>
          <w:p w:rsidR="00C86087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1)На базе оздоровительной программы ДОУ разработать систему профилактических мероприятий по снижению простудных заболеваний и работы с часто болеющими детьми.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2)Разработать алгоритм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дневников индивидуального сопровождения и дневника группы.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3)Разработать систему педагогической работы по формированию мотивационно-волевой готовности к школе и оказанию помощи семье в становлении внутренней позиции школьника.</w:t>
            </w: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4)Подготовить педагогов для работы с технологиями развивающего обучения.</w:t>
            </w:r>
          </w:p>
        </w:tc>
        <w:tc>
          <w:tcPr>
            <w:tcW w:w="2515" w:type="dxa"/>
          </w:tcPr>
          <w:p w:rsidR="00C86087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2009-2010г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1)Выработано приложение к оздоровительной программе по работе с часто болеющими детьми и снижению простудных заболеваний.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2)Адаптирован и используется дневник группы для создания индивидуальных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маршрутов-дневник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сопровождения ребенка с дополнениями во всех возрастных группах (в логопедических группах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и дополнениями).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3)Подобран и систематизирован материал для разработки системы работы по формированию мотивационно-волевой готовности к школе.</w:t>
            </w:r>
          </w:p>
          <w:p w:rsidR="00C86087" w:rsidRPr="00E87AB4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4)Сформирована технологическая готовность педагогов по развивающему обучению.</w:t>
            </w:r>
          </w:p>
        </w:tc>
        <w:tc>
          <w:tcPr>
            <w:tcW w:w="2516" w:type="dxa"/>
          </w:tcPr>
          <w:p w:rsidR="00C86087" w:rsidRDefault="00C86087" w:rsidP="00C8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2009-2010г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Создана рабочая группа по разработке приложения к оздоровительной программе, приобретено: методическая литература, медицинское оборудование. Разработан план подготовки педагогов к работе с часто болеющими детьми.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Создана рабочая группа по данному вопросу. Получена устная договоренность и проведена работа в режиме консультирования с преподавателем ЯГПУ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доработке дневника индивидуального сопровождения детей.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3)Разработан план совместных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СОШ № 6, заместителем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4)Проведен цикл обучающих семинаров с привлечением методиста ММЦ Ананьевой В.А.</w:t>
            </w:r>
          </w:p>
        </w:tc>
        <w:tc>
          <w:tcPr>
            <w:tcW w:w="2664" w:type="dxa"/>
          </w:tcPr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1)Разработать недостающий практический материал для педагогов групп по планированию деятельности в соответствии с ФГТ.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2)Подготовить нормативную базу для решения вопроса возобновления  работы бассейна.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3)Создать условия и подготовить необходимые документы для лицензирования медицинской деятельности.</w:t>
            </w: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Создать условия и подготовить необходимые документы для лицензирования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и программ дополнительного образования.</w:t>
            </w:r>
          </w:p>
        </w:tc>
        <w:tc>
          <w:tcPr>
            <w:tcW w:w="2266" w:type="dxa"/>
          </w:tcPr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1)Разработан пилотный вариант тематических планов для всех возрастных групп и разработана форма календарного планирования.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2)Возобновлена работа бассейна.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3)Получена лицензия на медицинскую деятельность.</w:t>
            </w: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Получена лицензия на образовательную деятельность и программы дополнительного образования.</w:t>
            </w:r>
          </w:p>
        </w:tc>
        <w:tc>
          <w:tcPr>
            <w:tcW w:w="2327" w:type="dxa"/>
            <w:vMerge w:val="restart"/>
          </w:tcPr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1)Продолжить работу временной творческой группы. Провести отчетное мероприятие по работе ГИП.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2)Выход на городскую Думу с предложением об организации работы бассейна на платной основе с приложением калькуляции или безвозмездной основе с изменением муниципального задания. Консультирование у специалистов управления образования Администрации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Переславля-Залесского и согласование действий.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Провести косметический ремонт медицинского кабинета. Закупить недостающее медицинское оборудование. Создать условия для профессиональной переподготовки медицинского персонала.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Приведение материально-технической базы в соответствии с изменившимися нормами и требованиями контролирующих органов. </w:t>
            </w: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87" w:rsidRPr="00794EA3" w:rsidTr="00347F6E">
        <w:trPr>
          <w:gridBefore w:val="1"/>
          <w:wBefore w:w="6" w:type="dxa"/>
          <w:trHeight w:val="1000"/>
        </w:trPr>
        <w:tc>
          <w:tcPr>
            <w:tcW w:w="2438" w:type="dxa"/>
          </w:tcPr>
          <w:p w:rsidR="00C86087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1)Доработать механизм организации профилактических мероприятий с детьми, имеющими отклонения в здоровье.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2)Доработать алгоритм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дневников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и дневника группы.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3)Создать благоприятные условия для эффективного развития и саморазвития интеллектуальной сферы ребенка, его личностного роста.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4)Продолжить подготовку педагогов для работы с технологиями развивающего обучения.</w:t>
            </w:r>
          </w:p>
        </w:tc>
        <w:tc>
          <w:tcPr>
            <w:tcW w:w="2515" w:type="dxa"/>
          </w:tcPr>
          <w:p w:rsidR="00C86087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1)Отработан механизм организации профилактических мероприятий с детьми, имеющими отклонения в здоровье.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2)Адаптирован и используется для создания индивидуальных маршрутов дневник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ребенка (с учетом изменений и дополнений, предложенных рецензентом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3)Повышение уровня интеллектуального уровня развития детей на 5-10%.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Сформирована технологическая и практическая готовность педагогов по развивающему обучению.</w:t>
            </w:r>
          </w:p>
        </w:tc>
        <w:tc>
          <w:tcPr>
            <w:tcW w:w="2516" w:type="dxa"/>
          </w:tcPr>
          <w:p w:rsidR="00C86087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1)Приобретен материал для профилактики плоскостопия и осанки.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2)Продолжена работа ВТГ по внесению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дневник, предложенный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рецензентом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3)Организована работа в режиме городской инновационной площадки по проекту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интеллектуального и творческого потенциала одаренных детей в рамках ВОП МДОУ» (определена группа, разработан материал, проведены отчетные мероприятия).</w:t>
            </w: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4)Создана творческая группа  по разработке практического материала по развивающему обучению, Начато обучение педагогов по ИКТ.</w:t>
            </w:r>
          </w:p>
        </w:tc>
        <w:tc>
          <w:tcPr>
            <w:tcW w:w="2664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87" w:rsidRPr="00794EA3" w:rsidTr="00347F6E">
        <w:trPr>
          <w:gridBefore w:val="1"/>
          <w:wBefore w:w="6" w:type="dxa"/>
          <w:trHeight w:val="358"/>
        </w:trPr>
        <w:tc>
          <w:tcPr>
            <w:tcW w:w="2438" w:type="dxa"/>
          </w:tcPr>
          <w:p w:rsidR="00C86087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1)Проработать организационные моменты для организации специальных занятий группы здоровья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ОДА.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2)Подготовить нормативно-правовую базу для перехода в новый режим работы в соответствии с ФГТ.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3)Разработать тактику социального партнерства с учреждениями социального партнерства с учреждениями дополнительного образования по развитию интеллектуальных и творческих способностей детей с признаками одаренности</w:t>
            </w:r>
          </w:p>
        </w:tc>
        <w:tc>
          <w:tcPr>
            <w:tcW w:w="2515" w:type="dxa"/>
          </w:tcPr>
          <w:p w:rsidR="00C86087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1)Организована работа «Группы здоровья» по программе дополнительного образования.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2)Разработана образовательная программа в соответствии с ФГТ.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3)Отработан на практике один из вариантов сопровождения одаренных детей с использованием ресурсов дополнительного образования</w:t>
            </w:r>
          </w:p>
        </w:tc>
        <w:tc>
          <w:tcPr>
            <w:tcW w:w="2516" w:type="dxa"/>
          </w:tcPr>
          <w:p w:rsidR="00C86087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2011-2012г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1)Разработана программа кружка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здоровья», составлена и утверждена калькуляция,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разъяснительная работа с родителями.</w:t>
            </w: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2)Создана творческая группа по отбору и систематизации материала для практической деятельности педагогов в соответствии с ФГТ. Проведены обучающие семинары для педагогов.</w:t>
            </w:r>
          </w:p>
          <w:p w:rsidR="00C86087" w:rsidRPr="00794EA3" w:rsidRDefault="00C86087" w:rsidP="00C8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3)Проведен 1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олимпиады. Заключены договора  и согласованы планы совместной деятельности с ЦТРГО и ЦДТТ.</w:t>
            </w:r>
          </w:p>
        </w:tc>
        <w:tc>
          <w:tcPr>
            <w:tcW w:w="2664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86087" w:rsidRPr="00794EA3" w:rsidRDefault="00C86087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C86087" w:rsidRPr="00794EA3" w:rsidRDefault="00C86087" w:rsidP="00C86087">
            <w:pPr>
              <w:spacing w:after="0" w:line="240" w:lineRule="auto"/>
              <w:ind w:left="-146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DB" w:rsidRPr="00794EA3" w:rsidTr="00347F6E">
        <w:trPr>
          <w:gridBefore w:val="1"/>
          <w:wBefore w:w="6" w:type="dxa"/>
          <w:trHeight w:val="358"/>
        </w:trPr>
        <w:tc>
          <w:tcPr>
            <w:tcW w:w="2438" w:type="dxa"/>
          </w:tcPr>
          <w:p w:rsidR="00B037DB" w:rsidRDefault="00B037DB" w:rsidP="00707F37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  <w:p w:rsidR="00B037DB" w:rsidRDefault="00707F37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37DB" w:rsidRPr="00707F37">
              <w:rPr>
                <w:rFonts w:ascii="Times New Roman" w:hAnsi="Times New Roman" w:cs="Times New Roman"/>
                <w:sz w:val="24"/>
                <w:szCs w:val="24"/>
              </w:rPr>
              <w:t>Создать необходимые условия</w:t>
            </w: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инновационной деятельности в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37" w:rsidRDefault="00707F37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7F37">
              <w:rPr>
                <w:rFonts w:ascii="Times New Roman" w:hAnsi="Times New Roman" w:cs="Times New Roman"/>
                <w:sz w:val="24"/>
                <w:szCs w:val="24"/>
              </w:rPr>
              <w:t>Сформировать интегративные качества на основе ключевых компетенций по всем образовательным областям на высоком и среднем уровне у 85 % выпускников.</w:t>
            </w:r>
          </w:p>
          <w:p w:rsidR="005C4A62" w:rsidRPr="00707F37" w:rsidRDefault="005C4A62" w:rsidP="0070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 психологической компетентности участников коррекционно-развивающего процесса</w:t>
            </w:r>
          </w:p>
          <w:p w:rsidR="00707F37" w:rsidRPr="00707F37" w:rsidRDefault="00707F37" w:rsidP="00707F3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DB" w:rsidRPr="00B037DB" w:rsidRDefault="00B037DB" w:rsidP="00B037DB">
            <w:pPr>
              <w:pStyle w:val="a3"/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DB" w:rsidRPr="00B037DB" w:rsidRDefault="00B037DB" w:rsidP="00B037DB">
            <w:pPr>
              <w:pStyle w:val="a3"/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037DB" w:rsidRDefault="00B037DB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  <w:p w:rsidR="0017377D" w:rsidRDefault="00707F37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377D" w:rsidRPr="001605CE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7377D" w:rsidRPr="001605C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и дошкольного образования АПК и ППРО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t xml:space="preserve"> открыта  на базе МДОУ </w:t>
            </w:r>
            <w:r w:rsidR="0017377D" w:rsidRPr="001605C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17377D" w:rsidRPr="001605CE">
              <w:rPr>
                <w:rFonts w:ascii="Times New Roman" w:hAnsi="Times New Roman" w:cs="Times New Roman"/>
                <w:sz w:val="24"/>
                <w:szCs w:val="24"/>
              </w:rPr>
              <w:t>экспериментальн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17377D" w:rsidRPr="001605CE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77D" w:rsidRPr="0016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апробации </w:t>
            </w:r>
            <w:r w:rsidR="0017377D" w:rsidRPr="001605C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программы «Детский сад 2100» </w:t>
            </w:r>
          </w:p>
          <w:p w:rsidR="00707F37" w:rsidRDefault="000D7D43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7F6E">
              <w:rPr>
                <w:rFonts w:ascii="Times New Roman" w:hAnsi="Times New Roman" w:cs="Times New Roman"/>
                <w:sz w:val="24"/>
                <w:szCs w:val="24"/>
              </w:rPr>
              <w:t>ачата апробация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2100 (образовательная система школы 2100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43" w:rsidRDefault="000D7D43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 городской инновационной площадки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43" w:rsidRDefault="000D7D43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Систематизирован материал по планированию ВОП</w:t>
            </w:r>
            <w:r w:rsidR="0017377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ФГТ.</w:t>
            </w:r>
          </w:p>
          <w:p w:rsidR="005C4A62" w:rsidRDefault="005C4A62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2.Мониторинг интегративных качеств не проведен, т.к. действие ФГТ приостановлено.</w:t>
            </w:r>
          </w:p>
          <w:p w:rsidR="005C4A62" w:rsidRDefault="005C4A62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3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66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3.Разработаны буклеты для педагогов и родителей по работе с детьми, имеющими поведенческие отклонения.</w:t>
            </w:r>
          </w:p>
        </w:tc>
        <w:tc>
          <w:tcPr>
            <w:tcW w:w="2516" w:type="dxa"/>
          </w:tcPr>
          <w:p w:rsidR="00B037DB" w:rsidRDefault="00B037DB" w:rsidP="00C8608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  <w:p w:rsidR="000D7D43" w:rsidRDefault="000D7D43" w:rsidP="000D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7D43">
              <w:rPr>
                <w:rFonts w:ascii="Times New Roman" w:hAnsi="Times New Roman" w:cs="Times New Roman"/>
                <w:sz w:val="24"/>
                <w:szCs w:val="24"/>
              </w:rPr>
              <w:t>Подана заявка на открытие ФИП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43" w:rsidRDefault="000D7D43" w:rsidP="000D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Обучены педагоги в количестве 3 человек. </w:t>
            </w:r>
          </w:p>
          <w:p w:rsidR="000D7D43" w:rsidRDefault="000D7D43" w:rsidP="000D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комплект методических материалов,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тетрадей для апробации программы во 2-х  вторых младших группах</w:t>
            </w:r>
          </w:p>
          <w:p w:rsidR="000D7D43" w:rsidRPr="000D7D43" w:rsidRDefault="000D7D43" w:rsidP="000D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3" w:rsidRDefault="000D7D43" w:rsidP="00DA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D9" w:rsidRDefault="00DA67D9" w:rsidP="0017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17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17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17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1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Продолжена работа творческой группы по разработке ОП. </w:t>
            </w:r>
          </w:p>
          <w:p w:rsidR="005C4A62" w:rsidRDefault="005C4A62" w:rsidP="001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Подобран материал для мониторинга интегративных качеств.</w:t>
            </w:r>
          </w:p>
          <w:p w:rsidR="005C4A62" w:rsidRDefault="005C4A62" w:rsidP="005C4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A62" w:rsidRPr="005C4A62" w:rsidRDefault="005C4A62" w:rsidP="005C4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выявлены дети с поведенческими отклонениями. </w:t>
            </w:r>
          </w:p>
          <w:p w:rsidR="005C4A62" w:rsidRDefault="005C4A62" w:rsidP="0017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A67D9" w:rsidRDefault="00DA67D9" w:rsidP="00DA67D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  <w:p w:rsidR="00B037DB" w:rsidRDefault="00DA67D9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67D9">
              <w:rPr>
                <w:rFonts w:ascii="Times New Roman" w:hAnsi="Times New Roman" w:cs="Times New Roman"/>
                <w:sz w:val="24"/>
                <w:szCs w:val="24"/>
              </w:rPr>
              <w:t>В связи с прекращением действия ФГТ и введением ФГОС теме инновационной площадки необходима коррекция</w:t>
            </w: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Default="005C4A62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62" w:rsidRPr="00DA67D9" w:rsidRDefault="005C4A62" w:rsidP="005C4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 рабочие материалы для организации работы с детьми, имеющими поведенческие отклонения</w:t>
            </w:r>
          </w:p>
        </w:tc>
        <w:tc>
          <w:tcPr>
            <w:tcW w:w="2266" w:type="dxa"/>
          </w:tcPr>
          <w:p w:rsidR="00B037DB" w:rsidRDefault="00DA67D9" w:rsidP="00DA67D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  <w:p w:rsidR="00DA67D9" w:rsidRDefault="00DA67D9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1.Дополнительные консультации по ФЭП с научным руководителем по содержанию работы</w:t>
            </w: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C5" w:rsidRPr="00794EA3" w:rsidRDefault="006655C5" w:rsidP="00DA6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3.Использование ресурсов доп. Образования для повышения психологической грамотности педагогов</w:t>
            </w:r>
          </w:p>
        </w:tc>
        <w:tc>
          <w:tcPr>
            <w:tcW w:w="2327" w:type="dxa"/>
          </w:tcPr>
          <w:p w:rsidR="00347F6E" w:rsidRDefault="00347F6E" w:rsidP="00347F6E">
            <w:pPr>
              <w:tabs>
                <w:tab w:val="left" w:pos="1094"/>
              </w:tabs>
              <w:spacing w:after="0" w:line="240" w:lineRule="auto"/>
              <w:ind w:left="-1469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  <w:p w:rsidR="00347F6E" w:rsidRPr="000D7D43" w:rsidRDefault="00347F6E" w:rsidP="000D7D43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087" w:rsidRDefault="00C86087" w:rsidP="00C86087">
      <w:pPr>
        <w:pStyle w:val="a4"/>
        <w:spacing w:before="0" w:beforeAutospacing="0" w:after="0" w:afterAutospacing="0"/>
        <w:ind w:firstLine="708"/>
      </w:pPr>
    </w:p>
    <w:p w:rsidR="00C86087" w:rsidRDefault="00C86087" w:rsidP="00C86087">
      <w:pPr>
        <w:pStyle w:val="a4"/>
        <w:spacing w:before="0" w:beforeAutospacing="0" w:after="0" w:afterAutospacing="0"/>
      </w:pPr>
      <w:proofErr w:type="gramStart"/>
      <w:r>
        <w:t>Работу</w:t>
      </w:r>
      <w:proofErr w:type="gramEnd"/>
      <w:r>
        <w:t xml:space="preserve"> возможно признать хорошей, так как поставленные задачи были решены с положительным результатом.</w:t>
      </w:r>
    </w:p>
    <w:p w:rsidR="00C86087" w:rsidRDefault="000D7D43" w:rsidP="000D7D43">
      <w:pPr>
        <w:pStyle w:val="a4"/>
        <w:numPr>
          <w:ilvl w:val="0"/>
          <w:numId w:val="13"/>
        </w:numPr>
        <w:spacing w:before="0" w:beforeAutospacing="0" w:after="0" w:afterAutospacing="0"/>
      </w:pPr>
      <w:r>
        <w:t>Выполнение мероприятий скорректированного плана в соответствии с указанными сроками.</w:t>
      </w:r>
    </w:p>
    <w:p w:rsidR="0017377D" w:rsidRDefault="0017377D" w:rsidP="0017377D">
      <w:pPr>
        <w:pStyle w:val="a4"/>
        <w:spacing w:before="0" w:beforeAutospacing="0" w:after="0" w:afterAutospacing="0"/>
        <w:ind w:left="720"/>
      </w:pPr>
      <w:r>
        <w:t>Завершить работу ГИП. Провести заключительный отчетный семинар для администрации детских садов города</w:t>
      </w:r>
    </w:p>
    <w:p w:rsidR="005C4A62" w:rsidRDefault="005C4A62" w:rsidP="0017377D">
      <w:pPr>
        <w:pStyle w:val="a4"/>
        <w:spacing w:before="0" w:beforeAutospacing="0" w:after="0" w:afterAutospacing="0"/>
        <w:ind w:left="720"/>
      </w:pPr>
      <w:r>
        <w:t>Доработан методический комплект для воспитателей по планированию ВОП, получены промежуточные результаты экспериментальной деятельности.</w:t>
      </w:r>
    </w:p>
    <w:p w:rsidR="005C4A62" w:rsidRDefault="005C4A62" w:rsidP="005C4A62">
      <w:pPr>
        <w:pStyle w:val="a4"/>
        <w:numPr>
          <w:ilvl w:val="0"/>
          <w:numId w:val="13"/>
        </w:numPr>
        <w:spacing w:before="0" w:beforeAutospacing="0" w:after="0" w:afterAutospacing="0"/>
      </w:pPr>
      <w:r>
        <w:t xml:space="preserve">3.Дана заявка в центр Доверие для того, чтобы включит в план взаимодействия </w:t>
      </w:r>
      <w:proofErr w:type="spellStart"/>
      <w:r>
        <w:t>ЦДиК</w:t>
      </w:r>
      <w:proofErr w:type="spellEnd"/>
      <w:r>
        <w:t xml:space="preserve"> «Доверие» индивидуальные консультации психологов центра для педагогов ДОУ.</w:t>
      </w:r>
    </w:p>
    <w:tbl>
      <w:tblPr>
        <w:tblW w:w="14717" w:type="dxa"/>
        <w:tblInd w:w="2" w:type="dxa"/>
        <w:tblLayout w:type="fixed"/>
        <w:tblLook w:val="0000"/>
      </w:tblPr>
      <w:tblGrid>
        <w:gridCol w:w="413"/>
        <w:gridCol w:w="518"/>
        <w:gridCol w:w="3573"/>
        <w:gridCol w:w="1238"/>
        <w:gridCol w:w="1961"/>
        <w:gridCol w:w="3163"/>
        <w:gridCol w:w="3851"/>
      </w:tblGrid>
      <w:tr w:rsidR="00C86087" w:rsidRPr="00713F52" w:rsidTr="00C86087">
        <w:trPr>
          <w:cantSplit/>
          <w:trHeight w:val="1925"/>
        </w:trPr>
        <w:tc>
          <w:tcPr>
            <w:tcW w:w="413" w:type="dxa"/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Toc194978980"/>
          </w:p>
        </w:tc>
        <w:tc>
          <w:tcPr>
            <w:tcW w:w="1430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6087" w:rsidRPr="000446A2" w:rsidRDefault="00C86087" w:rsidP="00C86087">
            <w:pPr>
              <w:keepNext/>
              <w:tabs>
                <w:tab w:val="right" w:pos="145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86087" w:rsidRPr="000446A2" w:rsidRDefault="00C86087" w:rsidP="00C86087">
            <w:pPr>
              <w:keepNext/>
              <w:tabs>
                <w:tab w:val="right" w:pos="14526"/>
              </w:tabs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86087" w:rsidRPr="000446A2" w:rsidRDefault="00C86087" w:rsidP="00C8608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 дошкольного образовательного учреждения,  структура и наполняемость групп  </w:t>
            </w:r>
          </w:p>
        </w:tc>
      </w:tr>
      <w:tr w:rsidR="00C86087" w:rsidRPr="00713F52" w:rsidTr="00C86087">
        <w:trPr>
          <w:cantSplit/>
          <w:trHeight w:val="1122"/>
        </w:trPr>
        <w:tc>
          <w:tcPr>
            <w:tcW w:w="41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групп, возраст детей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316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аполняемость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(списочный состав)</w:t>
            </w:r>
          </w:p>
        </w:tc>
        <w:tc>
          <w:tcPr>
            <w:tcW w:w="3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(фактически, за учебный год)</w:t>
            </w:r>
          </w:p>
        </w:tc>
      </w:tr>
      <w:tr w:rsidR="00C86087" w:rsidRPr="00713F52" w:rsidTr="00C86087">
        <w:trPr>
          <w:cantSplit/>
          <w:trHeight w:val="761"/>
        </w:trPr>
        <w:tc>
          <w:tcPr>
            <w:tcW w:w="4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 направленности раннего возраста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07.00-19.00</w:t>
            </w:r>
          </w:p>
        </w:tc>
        <w:tc>
          <w:tcPr>
            <w:tcW w:w="31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67 %  </w:t>
            </w:r>
          </w:p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87" w:rsidRPr="00713F52" w:rsidTr="00C86087">
        <w:trPr>
          <w:cantSplit/>
          <w:trHeight w:val="1137"/>
        </w:trPr>
        <w:tc>
          <w:tcPr>
            <w:tcW w:w="413" w:type="dxa"/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 направленности дошкольного возраста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07.00-19.00</w:t>
            </w:r>
          </w:p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87" w:rsidRPr="00713F52" w:rsidTr="00C86087">
        <w:trPr>
          <w:cantSplit/>
          <w:trHeight w:val="1122"/>
        </w:trPr>
        <w:tc>
          <w:tcPr>
            <w:tcW w:w="413" w:type="dxa"/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</w:t>
            </w:r>
            <w:r w:rsidRPr="00044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07.00-19.00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87" w:rsidRPr="000446A2" w:rsidRDefault="00C86087" w:rsidP="00C8608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</w:tr>
      <w:bookmarkEnd w:id="0"/>
    </w:tbl>
    <w:p w:rsidR="00C86087" w:rsidRPr="000446A2" w:rsidRDefault="00C86087" w:rsidP="00C86087">
      <w:pPr>
        <w:keepNext/>
        <w:spacing w:before="240" w:after="6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6087" w:rsidRDefault="00C86087" w:rsidP="00C86087">
      <w:pPr>
        <w:keepNext/>
        <w:spacing w:before="240" w:after="6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6087" w:rsidRDefault="00C86087" w:rsidP="00C86087">
      <w:pPr>
        <w:keepNext/>
        <w:spacing w:before="240" w:after="6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6087" w:rsidRDefault="00C86087" w:rsidP="00C86087">
      <w:pPr>
        <w:keepNext/>
        <w:spacing w:before="240" w:after="6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6087" w:rsidRDefault="00C86087" w:rsidP="00C86087">
      <w:pPr>
        <w:keepNext/>
        <w:spacing w:before="240" w:after="6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6087" w:rsidRDefault="00C86087" w:rsidP="00C86087">
      <w:pPr>
        <w:keepNext/>
        <w:spacing w:before="240" w:after="6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6087" w:rsidRPr="000446A2" w:rsidRDefault="00C86087" w:rsidP="00C86087">
      <w:pPr>
        <w:keepNext/>
        <w:spacing w:before="240" w:after="6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6087" w:rsidRPr="000446A2" w:rsidRDefault="00C86087" w:rsidP="00C86087">
      <w:pPr>
        <w:pStyle w:val="a9"/>
        <w:tabs>
          <w:tab w:val="left" w:pos="360"/>
        </w:tabs>
        <w:rPr>
          <w:rFonts w:ascii="Times New Roman" w:hAnsi="Times New Roman" w:cs="Times New Roman"/>
          <w:b w:val="0"/>
          <w:bCs w:val="0"/>
        </w:rPr>
      </w:pPr>
      <w:r w:rsidRPr="000446A2">
        <w:rPr>
          <w:rFonts w:ascii="Times New Roman" w:hAnsi="Times New Roman" w:cs="Times New Roman"/>
          <w:b w:val="0"/>
          <w:bCs w:val="0"/>
        </w:rPr>
        <w:t>Сведения о кадрах дошкольного образовательного учреждения</w:t>
      </w:r>
    </w:p>
    <w:p w:rsidR="00C86087" w:rsidRPr="000446A2" w:rsidRDefault="00C86087" w:rsidP="00C86087">
      <w:pPr>
        <w:pStyle w:val="a9"/>
        <w:jc w:val="right"/>
        <w:rPr>
          <w:rFonts w:ascii="Times New Roman" w:hAnsi="Times New Roman" w:cs="Times New Roman"/>
        </w:rPr>
      </w:pPr>
    </w:p>
    <w:p w:rsidR="00C86087" w:rsidRPr="000446A2" w:rsidRDefault="00C86087" w:rsidP="00C86087">
      <w:pPr>
        <w:pStyle w:val="a9"/>
        <w:rPr>
          <w:rFonts w:ascii="Times New Roman" w:hAnsi="Times New Roman" w:cs="Times New Roman"/>
          <w:b w:val="0"/>
          <w:bCs w:val="0"/>
        </w:rPr>
      </w:pPr>
      <w:r w:rsidRPr="000446A2">
        <w:rPr>
          <w:rFonts w:ascii="Times New Roman" w:hAnsi="Times New Roman" w:cs="Times New Roman"/>
          <w:b w:val="0"/>
          <w:bCs w:val="0"/>
        </w:rPr>
        <w:t>Администрация  дошкольного образовательного учреждения</w:t>
      </w:r>
    </w:p>
    <w:p w:rsidR="00C86087" w:rsidRPr="000446A2" w:rsidRDefault="00C86087" w:rsidP="00C86087">
      <w:pPr>
        <w:pStyle w:val="a9"/>
        <w:rPr>
          <w:rFonts w:ascii="Times New Roman" w:hAnsi="Times New Roman" w:cs="Times New Roman"/>
        </w:rPr>
      </w:pPr>
    </w:p>
    <w:tbl>
      <w:tblPr>
        <w:tblW w:w="1462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5"/>
        <w:gridCol w:w="2046"/>
        <w:gridCol w:w="2056"/>
        <w:gridCol w:w="1622"/>
        <w:gridCol w:w="1723"/>
        <w:gridCol w:w="2534"/>
        <w:gridCol w:w="2646"/>
      </w:tblGrid>
      <w:tr w:rsidR="00C86087" w:rsidRPr="00713F52" w:rsidTr="00C86087">
        <w:trPr>
          <w:cantSplit/>
          <w:trHeight w:val="765"/>
        </w:trPr>
        <w:tc>
          <w:tcPr>
            <w:tcW w:w="1995" w:type="dxa"/>
            <w:tcBorders>
              <w:top w:val="double" w:sz="6" w:space="0" w:color="auto"/>
              <w:left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6" w:type="dxa"/>
            <w:tcBorders>
              <w:top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056" w:type="dxa"/>
            <w:tcBorders>
              <w:top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45" w:type="dxa"/>
            <w:gridSpan w:val="2"/>
            <w:tcBorders>
              <w:top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518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C86087" w:rsidRPr="00713F52" w:rsidTr="00C86087">
        <w:trPr>
          <w:cantSplit/>
          <w:trHeight w:val="474"/>
        </w:trPr>
        <w:tc>
          <w:tcPr>
            <w:tcW w:w="1995" w:type="dxa"/>
            <w:tcBorders>
              <w:left w:val="double" w:sz="6" w:space="0" w:color="auto"/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2534" w:type="dxa"/>
            <w:tcBorders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>
              <w:bottom w:val="double" w:sz="6" w:space="0" w:color="auto"/>
              <w:right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</w:tr>
      <w:tr w:rsidR="00C86087" w:rsidRPr="00713F52" w:rsidTr="00C86087">
        <w:trPr>
          <w:cantSplit/>
          <w:trHeight w:val="548"/>
        </w:trPr>
        <w:tc>
          <w:tcPr>
            <w:tcW w:w="1995" w:type="dxa"/>
            <w:tcBorders>
              <w:top w:val="nil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46" w:type="dxa"/>
            <w:tcBorders>
              <w:top w:val="nil"/>
            </w:tcBorders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2056" w:type="dxa"/>
            <w:tcBorders>
              <w:top w:val="nil"/>
            </w:tcBorders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22" w:type="dxa"/>
            <w:tcBorders>
              <w:top w:val="nil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nil"/>
            </w:tcBorders>
          </w:tcPr>
          <w:p w:rsidR="00C86087" w:rsidRPr="00713F52" w:rsidRDefault="00C86087" w:rsidP="00BD4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nil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646" w:type="dxa"/>
            <w:tcBorders>
              <w:top w:val="nil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</w:tbl>
    <w:p w:rsidR="00C86087" w:rsidRPr="000446A2" w:rsidRDefault="00C86087" w:rsidP="00C86087">
      <w:pPr>
        <w:pStyle w:val="a9"/>
        <w:tabs>
          <w:tab w:val="left" w:pos="180"/>
        </w:tabs>
        <w:jc w:val="left"/>
        <w:rPr>
          <w:rFonts w:ascii="Times New Roman" w:hAnsi="Times New Roman" w:cs="Times New Roman"/>
        </w:rPr>
      </w:pPr>
    </w:p>
    <w:p w:rsidR="00C86087" w:rsidRDefault="00C86087" w:rsidP="00C86087">
      <w:pPr>
        <w:pStyle w:val="a9"/>
        <w:tabs>
          <w:tab w:val="left" w:pos="0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C86087" w:rsidRPr="000446A2" w:rsidRDefault="00C86087" w:rsidP="00C86087">
      <w:pPr>
        <w:pStyle w:val="a9"/>
        <w:tabs>
          <w:tab w:val="left" w:pos="0"/>
        </w:tabs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Приложение</w:t>
      </w:r>
      <w:r w:rsidRPr="000446A2">
        <w:rPr>
          <w:rFonts w:ascii="Times New Roman" w:hAnsi="Times New Roman" w:cs="Times New Roman"/>
          <w:b w:val="0"/>
          <w:bCs w:val="0"/>
        </w:rPr>
        <w:t xml:space="preserve"> №3</w:t>
      </w:r>
    </w:p>
    <w:tbl>
      <w:tblPr>
        <w:tblW w:w="1461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0"/>
        <w:gridCol w:w="1038"/>
        <w:gridCol w:w="623"/>
        <w:gridCol w:w="623"/>
        <w:gridCol w:w="727"/>
        <w:gridCol w:w="831"/>
        <w:gridCol w:w="822"/>
        <w:gridCol w:w="1204"/>
        <w:gridCol w:w="1204"/>
        <w:gridCol w:w="1070"/>
        <w:gridCol w:w="1205"/>
        <w:gridCol w:w="1338"/>
        <w:gridCol w:w="1256"/>
        <w:gridCol w:w="1018"/>
      </w:tblGrid>
      <w:tr w:rsidR="00C86087" w:rsidRPr="00713F52" w:rsidTr="00C86087">
        <w:trPr>
          <w:cantSplit/>
          <w:trHeight w:val="270"/>
        </w:trPr>
        <w:tc>
          <w:tcPr>
            <w:tcW w:w="1661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double" w:sz="4" w:space="0" w:color="auto"/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5"/>
            <w:tcBorders>
              <w:top w:val="double" w:sz="4" w:space="0" w:color="auto"/>
            </w:tcBorders>
          </w:tcPr>
          <w:p w:rsidR="00C86087" w:rsidRPr="00713F52" w:rsidRDefault="00C86087" w:rsidP="00C86087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Образование</w:t>
            </w:r>
          </w:p>
        </w:tc>
        <w:tc>
          <w:tcPr>
            <w:tcW w:w="8294" w:type="dxa"/>
            <w:gridSpan w:val="7"/>
            <w:tcBorders>
              <w:top w:val="double" w:sz="4" w:space="0" w:color="auto"/>
              <w:right w:val="double" w:sz="6" w:space="0" w:color="auto"/>
            </w:tcBorders>
          </w:tcPr>
          <w:p w:rsidR="00C86087" w:rsidRPr="00713F52" w:rsidRDefault="00C86087" w:rsidP="00C86087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Квалификационные категории</w:t>
            </w:r>
          </w:p>
        </w:tc>
      </w:tr>
      <w:tr w:rsidR="00C86087" w:rsidRPr="00713F52" w:rsidTr="00C86087">
        <w:trPr>
          <w:cantSplit/>
          <w:trHeight w:val="476"/>
        </w:trPr>
        <w:tc>
          <w:tcPr>
            <w:tcW w:w="1661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педагоги-ческое</w:t>
            </w:r>
            <w:proofErr w:type="spellEnd"/>
            <w:proofErr w:type="gramEnd"/>
          </w:p>
        </w:tc>
        <w:tc>
          <w:tcPr>
            <w:tcW w:w="1557" w:type="dxa"/>
            <w:gridSpan w:val="2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педагоги-ческое</w:t>
            </w:r>
            <w:proofErr w:type="spellEnd"/>
            <w:proofErr w:type="gramEnd"/>
          </w:p>
        </w:tc>
        <w:tc>
          <w:tcPr>
            <w:tcW w:w="822" w:type="dxa"/>
            <w:vMerge w:val="restart"/>
            <w:tcBorders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 xml:space="preserve">Не имеют </w:t>
            </w:r>
            <w:proofErr w:type="spellStart"/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C86087" w:rsidRPr="000446A2" w:rsidRDefault="00C86087" w:rsidP="00C8608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C86087" w:rsidRDefault="00C86087" w:rsidP="00C86087">
            <w:pPr>
              <w:pStyle w:val="a5"/>
              <w:jc w:val="center"/>
              <w:rPr>
                <w:sz w:val="24"/>
                <w:szCs w:val="24"/>
              </w:rPr>
            </w:pPr>
            <w:r w:rsidRPr="000446A2">
              <w:rPr>
                <w:sz w:val="24"/>
                <w:szCs w:val="24"/>
                <w:lang w:val="en-US"/>
              </w:rPr>
              <w:t>I</w:t>
            </w:r>
          </w:p>
          <w:p w:rsidR="00C86087" w:rsidRPr="000446A2" w:rsidRDefault="00C86087" w:rsidP="00C8608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46A2">
              <w:rPr>
                <w:sz w:val="24"/>
                <w:szCs w:val="24"/>
              </w:rPr>
              <w:t>категория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018" w:type="dxa"/>
            <w:tcBorders>
              <w:bottom w:val="double" w:sz="6" w:space="0" w:color="auto"/>
              <w:right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Не имеют  категории</w:t>
            </w:r>
          </w:p>
        </w:tc>
      </w:tr>
      <w:tr w:rsidR="00C86087" w:rsidRPr="00713F52" w:rsidTr="00C86087">
        <w:trPr>
          <w:cantSplit/>
          <w:trHeight w:val="475"/>
        </w:trPr>
        <w:tc>
          <w:tcPr>
            <w:tcW w:w="1661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cBorders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1" w:type="dxa"/>
            <w:tcBorders>
              <w:top w:val="single" w:sz="4" w:space="0" w:color="auto"/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vMerge/>
            <w:tcBorders>
              <w:bottom w:val="double" w:sz="6" w:space="0" w:color="auto"/>
            </w:tcBorders>
            <w:vAlign w:val="center"/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5" w:type="dxa"/>
            <w:tcBorders>
              <w:top w:val="single" w:sz="4" w:space="0" w:color="auto"/>
              <w:bottom w:val="double" w:sz="4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86087" w:rsidRPr="00713F52" w:rsidRDefault="00C86087" w:rsidP="00C8608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86087" w:rsidRPr="00713F52" w:rsidTr="00C86087">
        <w:trPr>
          <w:cantSplit/>
          <w:trHeight w:val="312"/>
        </w:trPr>
        <w:tc>
          <w:tcPr>
            <w:tcW w:w="1661" w:type="dxa"/>
            <w:tcBorders>
              <w:top w:val="double" w:sz="4" w:space="0" w:color="auto"/>
            </w:tcBorders>
          </w:tcPr>
          <w:p w:rsidR="00C86087" w:rsidRPr="000446A2" w:rsidRDefault="00C86087" w:rsidP="00C86087">
            <w:pPr>
              <w:pStyle w:val="a5"/>
              <w:rPr>
                <w:sz w:val="24"/>
                <w:szCs w:val="24"/>
              </w:rPr>
            </w:pPr>
          </w:p>
          <w:p w:rsidR="00C86087" w:rsidRPr="000446A2" w:rsidRDefault="00C86087" w:rsidP="00C86087">
            <w:pPr>
              <w:pStyle w:val="a5"/>
              <w:rPr>
                <w:sz w:val="24"/>
                <w:szCs w:val="24"/>
              </w:rPr>
            </w:pPr>
            <w:r w:rsidRPr="000446A2">
              <w:rPr>
                <w:sz w:val="24"/>
                <w:szCs w:val="24"/>
              </w:rPr>
              <w:t>По МДОУ</w:t>
            </w:r>
          </w:p>
        </w:tc>
        <w:tc>
          <w:tcPr>
            <w:tcW w:w="1038" w:type="dxa"/>
            <w:tcBorders>
              <w:top w:val="double" w:sz="6" w:space="0" w:color="auto"/>
            </w:tcBorders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9E4B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9E4B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ouble" w:sz="6" w:space="0" w:color="auto"/>
            </w:tcBorders>
          </w:tcPr>
          <w:p w:rsidR="00C86087" w:rsidRPr="00713F52" w:rsidRDefault="00C86087" w:rsidP="00C86087">
            <w:pPr>
              <w:tabs>
                <w:tab w:val="left" w:pos="8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087" w:rsidRPr="00713F52" w:rsidRDefault="00C86087" w:rsidP="00C86087">
            <w:pPr>
              <w:tabs>
                <w:tab w:val="left" w:pos="8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:rsidR="00C86087" w:rsidRPr="00713F52" w:rsidRDefault="00E80A89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ouble" w:sz="4" w:space="0" w:color="auto"/>
              <w:right w:val="single" w:sz="4" w:space="0" w:color="auto"/>
            </w:tcBorders>
          </w:tcPr>
          <w:p w:rsidR="00C86087" w:rsidRPr="00C770F9" w:rsidRDefault="00E80A89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</w:tcBorders>
          </w:tcPr>
          <w:p w:rsidR="00C86087" w:rsidRPr="00713F52" w:rsidRDefault="006622E3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:rsidR="00C86087" w:rsidRPr="00C770F9" w:rsidRDefault="006622E3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</w:tcPr>
          <w:p w:rsidR="00C86087" w:rsidRPr="00713F52" w:rsidRDefault="006622E3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:rsidR="00C86087" w:rsidRPr="00C770F9" w:rsidRDefault="006622E3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double" w:sz="6" w:space="0" w:color="auto"/>
            </w:tcBorders>
          </w:tcPr>
          <w:p w:rsidR="00C86087" w:rsidRPr="00713F52" w:rsidRDefault="009E4B47" w:rsidP="00C8608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86087" w:rsidRPr="00713F52" w:rsidTr="00C86087">
        <w:trPr>
          <w:cantSplit/>
          <w:trHeight w:val="945"/>
        </w:trPr>
        <w:tc>
          <w:tcPr>
            <w:tcW w:w="1661" w:type="dxa"/>
          </w:tcPr>
          <w:p w:rsidR="00C86087" w:rsidRPr="000446A2" w:rsidRDefault="00C86087" w:rsidP="00C86087">
            <w:pPr>
              <w:pStyle w:val="a5"/>
              <w:rPr>
                <w:sz w:val="24"/>
                <w:szCs w:val="24"/>
              </w:rPr>
            </w:pPr>
            <w:r w:rsidRPr="000446A2">
              <w:rPr>
                <w:sz w:val="24"/>
                <w:szCs w:val="24"/>
              </w:rPr>
              <w:t>Из них:</w:t>
            </w:r>
          </w:p>
          <w:p w:rsidR="00C86087" w:rsidRPr="000446A2" w:rsidRDefault="00C86087" w:rsidP="00C86087">
            <w:pPr>
              <w:pStyle w:val="a5"/>
              <w:rPr>
                <w:sz w:val="24"/>
                <w:szCs w:val="24"/>
              </w:rPr>
            </w:pPr>
            <w:r w:rsidRPr="000446A2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38" w:type="dxa"/>
          </w:tcPr>
          <w:p w:rsidR="00C86087" w:rsidRPr="000446A2" w:rsidRDefault="009E41BF" w:rsidP="00C86087">
            <w:pPr>
              <w:pStyle w:val="ab"/>
              <w:tabs>
                <w:tab w:val="left" w:pos="708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C86087" w:rsidRPr="00713F52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27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86087" w:rsidRPr="00713F52" w:rsidRDefault="00E80A89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86087" w:rsidRPr="00C770F9" w:rsidRDefault="00E80A89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8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6087" w:rsidRPr="00713F52" w:rsidTr="00C86087">
        <w:trPr>
          <w:cantSplit/>
          <w:trHeight w:val="182"/>
        </w:trPr>
        <w:tc>
          <w:tcPr>
            <w:tcW w:w="1661" w:type="dxa"/>
          </w:tcPr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2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1038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C86087" w:rsidRPr="00C770F9" w:rsidRDefault="009E4B4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86087" w:rsidRPr="00C770F9" w:rsidRDefault="009E4B4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86087" w:rsidRPr="00713F52" w:rsidRDefault="009E4B4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86087" w:rsidRPr="00C770F9" w:rsidRDefault="009E4B47" w:rsidP="006622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86087" w:rsidRPr="00713F52" w:rsidRDefault="009E4B4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86087" w:rsidRPr="00C770F9" w:rsidRDefault="006622E3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8" w:type="dxa"/>
          </w:tcPr>
          <w:p w:rsidR="00C86087" w:rsidRPr="00713F52" w:rsidRDefault="006622E3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C86087" w:rsidRPr="00C770F9" w:rsidRDefault="006622E3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C86087" w:rsidRPr="00713F52" w:rsidRDefault="009E4B47" w:rsidP="00C8608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86087" w:rsidRPr="00713F52" w:rsidTr="00C86087">
        <w:trPr>
          <w:cantSplit/>
          <w:trHeight w:val="2370"/>
        </w:trPr>
        <w:tc>
          <w:tcPr>
            <w:tcW w:w="1661" w:type="dxa"/>
          </w:tcPr>
          <w:p w:rsidR="00C86087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C86087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:rsidR="00C86087" w:rsidRPr="00713F52" w:rsidRDefault="00C86087" w:rsidP="00C8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38" w:type="dxa"/>
          </w:tcPr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1BF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1BF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  <w:p w:rsidR="009E41BF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0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822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BF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Pr="00713F52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E41BF" w:rsidRPr="00C770F9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C86087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1BF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BF" w:rsidRPr="00713F52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86087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  <w:p w:rsidR="009E41BF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E41BF" w:rsidRPr="00C770F9" w:rsidRDefault="009E41BF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8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86087" w:rsidRPr="00C770F9" w:rsidRDefault="00C86087" w:rsidP="00C860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8" w:type="dxa"/>
          </w:tcPr>
          <w:p w:rsidR="00C86087" w:rsidRPr="00713F52" w:rsidRDefault="00C86087" w:rsidP="00C8608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86087" w:rsidRDefault="00C86087" w:rsidP="00C8608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E41BF" w:rsidRDefault="009E41BF" w:rsidP="00C8608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E41BF" w:rsidRDefault="009E41BF" w:rsidP="00C8608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E41BF" w:rsidRPr="00713F52" w:rsidRDefault="009E41BF" w:rsidP="00C8608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C86087" w:rsidRPr="000446A2" w:rsidRDefault="00C86087" w:rsidP="00C86087">
      <w:pPr>
        <w:pStyle w:val="a9"/>
        <w:jc w:val="left"/>
        <w:rPr>
          <w:rFonts w:ascii="Times New Roman" w:hAnsi="Times New Roman" w:cs="Times New Roman"/>
          <w:b w:val="0"/>
          <w:bCs w:val="0"/>
        </w:rPr>
      </w:pPr>
    </w:p>
    <w:p w:rsidR="00C86087" w:rsidRDefault="00C86087" w:rsidP="00C86087">
      <w:pPr>
        <w:pStyle w:val="a9"/>
        <w:tabs>
          <w:tab w:val="left" w:pos="0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C86087" w:rsidRPr="000446A2" w:rsidRDefault="00C86087" w:rsidP="00C86087">
      <w:pPr>
        <w:pStyle w:val="a9"/>
        <w:tabs>
          <w:tab w:val="left" w:pos="0"/>
        </w:tabs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Приложение </w:t>
      </w:r>
      <w:r w:rsidRPr="000446A2">
        <w:rPr>
          <w:rFonts w:ascii="Times New Roman" w:hAnsi="Times New Roman" w:cs="Times New Roman"/>
          <w:b w:val="0"/>
          <w:bCs w:val="0"/>
        </w:rPr>
        <w:t>№4</w:t>
      </w:r>
    </w:p>
    <w:p w:rsidR="00C86087" w:rsidRDefault="00C86087" w:rsidP="00C8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A2">
        <w:rPr>
          <w:rFonts w:ascii="Times New Roman" w:hAnsi="Times New Roman" w:cs="Times New Roman"/>
          <w:sz w:val="24"/>
          <w:szCs w:val="24"/>
        </w:rPr>
        <w:t xml:space="preserve">Данные о педагогах, реализующих общеобразовательные программы дошкольного образования </w:t>
      </w:r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1391"/>
        <w:gridCol w:w="2552"/>
        <w:gridCol w:w="2976"/>
        <w:gridCol w:w="1134"/>
        <w:gridCol w:w="6096"/>
      </w:tblGrid>
      <w:tr w:rsidR="00C86087" w:rsidRPr="00675645" w:rsidTr="00C86087">
        <w:trPr>
          <w:trHeight w:val="1220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комплексной (парциальной программы, автор)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специальность по диплому, когда и где получил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квалификации, переподготовки (где, когда, какие)</w:t>
            </w:r>
          </w:p>
        </w:tc>
      </w:tr>
      <w:tr w:rsidR="00C86087" w:rsidRPr="00675645" w:rsidTr="00C86087">
        <w:trPr>
          <w:trHeight w:val="2838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Безлепкина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Хасанзяновна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логопедической  работы по преодолению общего недоразвития речи у детей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авторы Т.Б.Филичева, Т.Б.Чиркина, Т.В. Туманова,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коррекционно-развивающей работы в логопедической 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группе детского сада для детей с общим недоразвитием речи (с 4 до 7 лет) 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пединститут им. Низами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ind w:right="-9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ашкент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дефектология,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вспомогательной школы, логопед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943453  от 01.07.77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6096" w:type="dxa"/>
          </w:tcPr>
          <w:p w:rsidR="00C86087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часов Москва МСГИ</w:t>
            </w:r>
          </w:p>
          <w:p w:rsidR="00C86087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"Практические аспекты коррекционно-педагогической и логопедической работы»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№1377 29.12.09 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часов   г. Переславль-Залесский   ММЦ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личного информационного пространства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16.11.09 по 20.11.09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197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05.04.11 по 08.04.11 ММЦ  «Основы работы 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418</w:t>
            </w:r>
          </w:p>
        </w:tc>
      </w:tr>
      <w:tr w:rsidR="00C86087" w:rsidRPr="00675645" w:rsidTr="00C86087">
        <w:trPr>
          <w:trHeight w:val="1407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«Малыш»</w:t>
            </w:r>
            <w:proofErr w:type="gram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 автор З.А.Петрова.. 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«Гармония»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, авторы К.В.Тарасова, Т.В.Нестеренко. 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культурно-просветительская работа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клубный работник, руководитель самодеятельного хорового коллектива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№358279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05.07.86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22.03.11 по 25.03.11 ММЦ  «Основы работы 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414</w:t>
            </w:r>
          </w:p>
        </w:tc>
      </w:tr>
      <w:tr w:rsidR="00C86087" w:rsidRPr="00675645" w:rsidTr="00C86087">
        <w:trPr>
          <w:trHeight w:val="2678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логопедической  работы по преодолению общего недоразвития речи у детей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авторы Т.Б.Филичева, Т.Б.Чиркина, Т.В. Туманова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коррекционно-развивающей работы в логопедической группе детского сада для детей с общим недоразвитием речи (с 4 до 7 лет) 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№063496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28.06.72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часа г. Ярославль с 01.11.10 по 30.11.10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воспитатель "Социальное развитие дошкольников (Введение ребенка в мир социальных отношений)"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№ 2178  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09.11.09 по 13.11.09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179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1001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 № 640471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01.07.95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часов г. Ярославль с 17.10.11 по 19.10.11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«Планирование образовательной работы с детьми в соответствии с ФГТ. Проектирование педагогического процесса по освоению детьми образовательных областей»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11.02.10 по 12.02.10 ММЦ  «Использование «Конструктора школьных сайтов» как основной технологии для ведения сайтов образовательных учреждений или тематических сайтов» 8 часов Свидетельство № 272</w:t>
            </w:r>
          </w:p>
          <w:p w:rsidR="006622E3" w:rsidRDefault="006622E3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2E3" w:rsidRDefault="006622E3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Ярославль,</w:t>
            </w:r>
          </w:p>
          <w:p w:rsidR="006622E3" w:rsidRDefault="006622E3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ИРО, воспитатель «</w:t>
            </w:r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соответствии с ФГТ к структуре 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622E3" w:rsidRPr="00675645" w:rsidRDefault="006622E3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</w:t>
            </w:r>
            <w:r w:rsidR="00EB0820" w:rsidRPr="00A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559 </w:t>
            </w:r>
            <w:r w:rsid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B0820"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15.03.2013</w:t>
            </w:r>
            <w:r w:rsidR="00A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6087" w:rsidRPr="00675645" w:rsidTr="00C86087">
        <w:trPr>
          <w:trHeight w:val="1691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Гузанова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«Кроха»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под ред. Г.Г.Григорьевой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ЯГПИ им Ушинского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Ярославль,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средней школы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ФВ № 317430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23.07.90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16.03.10 по 19.03.10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302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11.02.10 по 12.02.10 ММЦ  «Использование «Конструктора школьных сайтов» как основной технологии для ведения сайтов образовательных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или тематических сайтов» 8 часов Свидетельство № 273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часа г. Ярославль с 01.02.10 по 09.02.10</w:t>
            </w:r>
          </w:p>
          <w:p w:rsidR="00C86087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«Индивидуализация и дифференциация образовательного процесса»</w:t>
            </w:r>
          </w:p>
          <w:p w:rsidR="006622E3" w:rsidRDefault="006622E3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2E3" w:rsidRDefault="006622E3" w:rsidP="006622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Ярославль,</w:t>
            </w:r>
          </w:p>
          <w:p w:rsidR="006622E3" w:rsidRDefault="006622E3" w:rsidP="006622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ИРО, воспитатель «</w:t>
            </w:r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соответствии с ФГТ к структуре 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622E3" w:rsidRPr="00675645" w:rsidRDefault="006622E3" w:rsidP="006622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 w:rsid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№563  от </w:t>
            </w:r>
            <w:r w:rsidR="00EB0820"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15.03.2013</w:t>
            </w:r>
          </w:p>
        </w:tc>
      </w:tr>
      <w:tr w:rsidR="00C86087" w:rsidRPr="00675645" w:rsidTr="00C86087">
        <w:trPr>
          <w:trHeight w:val="1001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Гурьева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ЯГПИ им Ушинского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Ярославль,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физического воспитания средней школы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 № 631482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21.06.82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16.11.09 по 20.11.09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199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Дросина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№ 296008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12.07.78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07.12.09 по 11.12.09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234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1690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Жижикова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Сарья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Магаметовна</w:t>
            </w:r>
            <w:proofErr w:type="spellEnd"/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011473   27.06.72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 с 01.11.10 по 30.11.12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воспитатель "Социальное развитие дошкольнико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ребенка в мир социальных отношений)"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  № 2184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09.11.09 по 13.11.09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180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23.11.09 по 26.11.09 ММЦ  «Основы работы 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12 часов Свидетельство № 208 </w:t>
            </w:r>
          </w:p>
        </w:tc>
      </w:tr>
      <w:tr w:rsidR="00C86087" w:rsidRPr="00675645" w:rsidTr="00C86087">
        <w:trPr>
          <w:trHeight w:val="1001"/>
        </w:trPr>
        <w:tc>
          <w:tcPr>
            <w:tcW w:w="48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Гузель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ЯГПИ им. Ушинского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дошкольного образования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организатор-методист дошкольного образования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ВСГ № 3048022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19.06.09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ind w:righ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3675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педагогический университет им. Сергеева-Ценского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Глухов,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обучение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 ВЕ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004488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14.06.96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 г. Ярославль с 13.04.09 по 18.05.09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Воспитатель "Современные образовательные технологии в дошкольном образовательном учреждении" Удостоверение № 1042 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часов г. Ярославль ИРО с 17.10.11 по 19.10.11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«Планирование образовательной работы с детьми в соответствии с ФГТ. Проектирование педагогического процесса по освоению детьми образовательных областей»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06.03.09 по 08.03.09 ММЦ  «Использование презентационной графики на занятиях по ознакомлению с окружающим миром в детском саду» 12 часов Свидетельство № 129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16.03.10 по 19.03.10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304</w:t>
            </w: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логопедической  работы по преодолению общего недоразвития речи у детей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авторы Т.Б.Филичева, Т.Б.Чиркина, Т.В. Туманова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коррекционно-развивающей работы в логопедической группе детского сада 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детей с общим недоразвитием речи (с 4 до 7 лет) автор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апорожье,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№ 686585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28.12.78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 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 с 13.04.09 по 18.05.09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воспитатель "Современные образовательные технологии в дошкольном образовательном учреждении" Удостоверение № 1044 от 18.05.09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11.02.10 по 12.02.10 ММЦ  «Использование «Конструктора школьных сайтов» как основной технологии для ведения сайтов образовательных учреждений или тематических сайтов» 8 часов Свидетельство № 274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06.03.09 по 08.03.09 ММЦ  «Использование презентационной графики на занятиях по ознакомлению с окружающим миром в детском саду» 12 часов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Свидетельство № 130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16.03.10 по 19.03.10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305</w:t>
            </w: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«Расту здоровым» программы «Росинка»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Физкультурные занятия в детском саду,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</w:t>
            </w:r>
            <w:proofErr w:type="spell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Е.Ф.Желобкович</w:t>
            </w:r>
            <w:proofErr w:type="spellEnd"/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ЯГПИ им Ушинского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физкультуре и спорту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ВСБ 0293707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11.06.04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Медушевская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«Кроха»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под ред. Г.Г.Григорьевой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СШТ техникум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ызрань,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 производство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АТ№ 489999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01.03.82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C86087" w:rsidP="00EB08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Рыбинск,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793734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22.07.73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логопедической  работы по преодолению общего недоразвития речи у детей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, авторы Т.Б.Филичева, Т.Б.Чиркина, Т.В. Туманова 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коррекционно-развивающей работы в логопедической группе детского сада для детей с общим недоразвитием речи (с 4 до 7 лет) автор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Рыбинск,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№ 592727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26.06.82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 с 01.11.10 по 30.11.10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воспитатель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"Социальное развитие дошкольников (Введение ребенка в мир социальных отношений)"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№ 2194  от 30.11.10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26.10.09 по 30.10.09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148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30.11.09 по 03.12.09 ММЦ  «Основы работы 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414</w:t>
            </w: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C86087" w:rsidP="00EB08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Плетнева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Рыбинск,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БТ № 877804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27.06.79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 с 01.11.10 по 30.11.10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воспитатель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"Социальное развитие дошкольников (Введение ребенка в мир социальных отношений)"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№ 2196  от 30.11.10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16.11.09 по 20.11.09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201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30.11.09 по 03.12.09 ММЦ  «Основы работы 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223</w:t>
            </w:r>
          </w:p>
        </w:tc>
      </w:tr>
      <w:tr w:rsidR="00C86087" w:rsidRPr="00675645" w:rsidTr="00C86087">
        <w:trPr>
          <w:trHeight w:val="1123"/>
        </w:trPr>
        <w:tc>
          <w:tcPr>
            <w:tcW w:w="482" w:type="dxa"/>
          </w:tcPr>
          <w:p w:rsidR="00C86087" w:rsidRPr="00675645" w:rsidRDefault="00C86087" w:rsidP="00EB08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Устименкова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Рыбинск,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 №357353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28.06.85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 с 09.02.09 по 20.02.09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Воспитатель "Развитие творческих способностей детей дошкольного и младшего школьного возраста"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№130 от 20.02.09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26.10.09 по 30.10.09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210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23.11.09 по 26.11.09 ММЦ  «Основы работы 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12 часов Свидетельство № 210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06.04.10 по 09.04.10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0820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12 часов Свидетельство № 329        </w:t>
            </w:r>
          </w:p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Ярославль,</w:t>
            </w: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ИРО, воспитатель «</w:t>
            </w:r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соответствии с ФГТ к структуре 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86087" w:rsidRPr="00675645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 w:rsidR="00C86087"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582  от 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15.03.2013</w:t>
            </w:r>
            <w:r w:rsidR="00C86087"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C86087" w:rsidRPr="00675645" w:rsidTr="00C86087">
        <w:trPr>
          <w:trHeight w:val="3534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Шендрик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«Кроха»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под ред. Г.Г.Григорьевой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дошкольных учреждениях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ЗТ-1 № 315611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28.06.85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 с 13.04.09 по 18.05.09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Воспитатель "Современные образовательные технологии в дошкольном образовательном учреждении" Удостоверение №1056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09.11.09 по 13.11.09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181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23.11.09 по 26.11.09 ММЦ  «Основы работы 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12 часов Свидетельство № 211 </w:t>
            </w: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Шибаева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высшее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ЯГПИ им Ушинского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естественно-географический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№ 546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16.12.92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 с 13.04.09 по 18.05.09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Воспитатель "Современные образовательные технологии в дошкольном образовательном учреждении" Удостоверение № 1057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C86087" w:rsidRPr="00675645" w:rsidTr="00C86087">
        <w:trPr>
          <w:trHeight w:val="1742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Шушунова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логопедической  работы по преодолению общего недоразвития речи у детей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авторы Т.Б.Филичева, Т.Б.Чиркина, Т.В. Туманова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коррекционно-развивающей работы в логопедической группе детского сада для детей с общим недоразвитием речи (с 4 до 7 лет) автор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ЯГПИ им Ушинского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 дошкольная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педагогики и психологии дошкольной, методист по дошкольному воспитанию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 № 608873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25.06.88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 с 19.04.10 по 30.04.10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Воспитатель "Организационно-методический, психолого-педагогические и методические  основы логопедии" Удостоверение от 15.04.05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11.02.10 по 12.02.10 ММЦ  «Использование «Конструктора школьных сайтов» как основной технологии для ведения сайтов образовательных учреждений или тематических сайтов» 8 часов Свидетельство № 275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16.03.10 по 19.03.10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306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часов г. Ярославль с 17.10.11 по 19.10.11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«Планирование образовательной работы с детьми в соответствии с ФГТ. Проектирование педагогического процесса по освоению детьми образовательных областей»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академических часов г. Москва</w:t>
            </w:r>
          </w:p>
          <w:p w:rsidR="00C86087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Психолого-педагогический учебный центр им. </w:t>
            </w:r>
            <w:proofErr w:type="spell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Л.А.Венгера</w:t>
            </w:r>
            <w:proofErr w:type="spell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«Развитие»  24.05.12</w:t>
            </w:r>
          </w:p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144 часа, г. Москва  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 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 «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дошкольное образование</w:t>
            </w:r>
            <w:proofErr w:type="gramStart"/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 тенденции и перспективы развития в условиях ФГТ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B0820" w:rsidRPr="00675645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с-2283/б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27.04.2013</w:t>
            </w: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Яровицына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Рыбинск,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дошкольных учреждениях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№ 260294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27.06.80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 с 01.11.10 по 30.11.10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воспитатель "Социальное развитие дошкольников (Введение ребенка в мир социальных отношений)"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№ 2205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09.11.09 по 13.11.09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18 часов Свидетельство № 182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754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Штырц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им. Н.А.Некрасова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Кострома,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образование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4998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10.06.04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4682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Рыбинск,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№ 367384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27.06.92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часа г. Ярославль с 13.04.09 по 18.05.09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Воспитатель "Современные образовательные технологии в дошкольном образовательном учреждении" Удостоверение № 1039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16.03.10 по 19.03.10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 часов Свидетельство № 303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23.11.09 по 26.11.09 ММЦ  «Основы работы в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Point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12 часов Свидетельство № 209 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16.11.09 по 20.11.09 ММЦ  «Организация личного пространства. Основы работы </w:t>
            </w:r>
            <w:proofErr w:type="gramStart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0820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18 часов Свидетельство № 200    </w:t>
            </w:r>
          </w:p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часа, г. Москва</w:t>
            </w: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</w:t>
            </w: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 в Общеобразовательной системе "Школа2100"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86087" w:rsidRPr="00675645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Удостоверение  от 08.06.2013</w:t>
            </w:r>
            <w:r w:rsidR="00C86087"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C86087" w:rsidRPr="00675645" w:rsidTr="00C86087">
        <w:trPr>
          <w:trHeight w:val="1001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«Кроха»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под ред. Г.Г.Григорьевой</w:t>
            </w:r>
          </w:p>
        </w:tc>
        <w:tc>
          <w:tcPr>
            <w:tcW w:w="2976" w:type="dxa"/>
          </w:tcPr>
          <w:p w:rsidR="00C86087" w:rsidRPr="00675645" w:rsidRDefault="00C86087" w:rsidP="00AD75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(полное) общее  (11 классов)</w:t>
            </w:r>
          </w:p>
          <w:p w:rsidR="00C86087" w:rsidRPr="00675645" w:rsidRDefault="00C86087" w:rsidP="00AD75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7</w:t>
            </w:r>
          </w:p>
          <w:p w:rsidR="00C86087" w:rsidRPr="00675645" w:rsidRDefault="00C86087" w:rsidP="00AD75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Переславль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609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087" w:rsidRPr="00675645" w:rsidTr="00C86087">
        <w:trPr>
          <w:trHeight w:val="840"/>
        </w:trPr>
        <w:tc>
          <w:tcPr>
            <w:tcW w:w="482" w:type="dxa"/>
          </w:tcPr>
          <w:p w:rsidR="00C86087" w:rsidRPr="00675645" w:rsidRDefault="00EB0820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Развитие+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 xml:space="preserve">» / Под ред. </w:t>
            </w:r>
            <w:proofErr w:type="spellStart"/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А.И.Булычевой</w:t>
            </w:r>
            <w:proofErr w:type="spellEnd"/>
            <w:r w:rsidRPr="006756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М., 2012</w:t>
            </w:r>
          </w:p>
        </w:tc>
        <w:tc>
          <w:tcPr>
            <w:tcW w:w="2976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(ССУЗ)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училище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Северодвинск,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в дошкольных </w:t>
            </w: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№ 039925</w:t>
            </w:r>
          </w:p>
          <w:p w:rsidR="00C86087" w:rsidRPr="00675645" w:rsidRDefault="00C86087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26.06.97</w:t>
            </w:r>
          </w:p>
        </w:tc>
        <w:tc>
          <w:tcPr>
            <w:tcW w:w="1134" w:type="dxa"/>
          </w:tcPr>
          <w:p w:rsidR="00C86087" w:rsidRPr="00675645" w:rsidRDefault="00C86087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 категория</w:t>
            </w:r>
          </w:p>
        </w:tc>
        <w:tc>
          <w:tcPr>
            <w:tcW w:w="6096" w:type="dxa"/>
          </w:tcPr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 г. Ярославль,</w:t>
            </w: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ИРО, воспитатель «</w:t>
            </w:r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66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соответствии с ФГТ к структуре 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86087" w:rsidRPr="00675645" w:rsidRDefault="00EB0820" w:rsidP="00EB0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№ 574 от 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15.03.2013</w:t>
            </w:r>
          </w:p>
        </w:tc>
      </w:tr>
      <w:tr w:rsidR="00EB0820" w:rsidRPr="00675645" w:rsidTr="00C86087">
        <w:trPr>
          <w:trHeight w:val="840"/>
        </w:trPr>
        <w:tc>
          <w:tcPr>
            <w:tcW w:w="482" w:type="dxa"/>
          </w:tcPr>
          <w:p w:rsidR="00EB0820" w:rsidRPr="00675645" w:rsidRDefault="00EB0820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91" w:type="dxa"/>
          </w:tcPr>
          <w:p w:rsidR="00EB0820" w:rsidRPr="00675645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Скизерли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552" w:type="dxa"/>
          </w:tcPr>
          <w:p w:rsidR="00EB0820" w:rsidRDefault="00AD7574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7574" w:rsidRPr="00675645" w:rsidRDefault="00AD7574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EB0820" w:rsidRDefault="00FB4EEF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ЯГПИ им. Ушинского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B4EEF" w:rsidRDefault="00FB4EEF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 дошкольная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B4EEF" w:rsidRPr="00675645" w:rsidRDefault="00FB4EEF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педагоги и психологии дошкольной, воспитатель</w:t>
            </w:r>
          </w:p>
        </w:tc>
        <w:tc>
          <w:tcPr>
            <w:tcW w:w="1134" w:type="dxa"/>
          </w:tcPr>
          <w:p w:rsidR="00EB0820" w:rsidRPr="00675645" w:rsidRDefault="00EB0820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6096" w:type="dxa"/>
          </w:tcPr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часа, г. Москва</w:t>
            </w: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</w:t>
            </w: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 в Общеобразовательной системе "Школа2100"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достоверение у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-974/</w:t>
            </w:r>
            <w:proofErr w:type="spellStart"/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EB0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08.06.2013</w:t>
            </w:r>
          </w:p>
        </w:tc>
      </w:tr>
      <w:tr w:rsidR="00EB0820" w:rsidRPr="00675645" w:rsidTr="00C86087">
        <w:trPr>
          <w:trHeight w:val="840"/>
        </w:trPr>
        <w:tc>
          <w:tcPr>
            <w:tcW w:w="482" w:type="dxa"/>
          </w:tcPr>
          <w:p w:rsidR="00EB0820" w:rsidRDefault="00EB0820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</w:t>
            </w:r>
          </w:p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EB0820" w:rsidRPr="00675645" w:rsidRDefault="00FB4EEF" w:rsidP="00C86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«Кроха»</w:t>
            </w:r>
            <w:r w:rsidRPr="00675645">
              <w:rPr>
                <w:rFonts w:ascii="Times New Roman" w:hAnsi="Times New Roman" w:cs="Times New Roman"/>
                <w:sz w:val="24"/>
                <w:szCs w:val="24"/>
              </w:rPr>
              <w:t>, под ред. Г.Г.Григорьевой</w:t>
            </w:r>
          </w:p>
        </w:tc>
        <w:tc>
          <w:tcPr>
            <w:tcW w:w="2976" w:type="dxa"/>
          </w:tcPr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EB0820" w:rsidRDefault="00EB0820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МЭСИ, г. Ярославль</w:t>
            </w:r>
          </w:p>
          <w:p w:rsidR="00FB4EEF" w:rsidRDefault="00FB4EEF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Экономист,</w:t>
            </w:r>
          </w:p>
          <w:p w:rsidR="00FB4EEF" w:rsidRDefault="00FB4EEF" w:rsidP="00C860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бухучет, анализ и аудит</w:t>
            </w:r>
          </w:p>
        </w:tc>
        <w:tc>
          <w:tcPr>
            <w:tcW w:w="1134" w:type="dxa"/>
          </w:tcPr>
          <w:p w:rsidR="00EB0820" w:rsidRDefault="00FB4EEF" w:rsidP="00C86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н/а</w:t>
            </w:r>
            <w:bookmarkStart w:id="1" w:name="_GoBack"/>
            <w:bookmarkEnd w:id="1"/>
          </w:p>
        </w:tc>
        <w:tc>
          <w:tcPr>
            <w:tcW w:w="6096" w:type="dxa"/>
          </w:tcPr>
          <w:p w:rsidR="00EB0820" w:rsidRDefault="00EB0820" w:rsidP="00EB08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087" w:rsidRDefault="00C86087" w:rsidP="00C86087">
      <w:pPr>
        <w:keepNext/>
        <w:spacing w:before="240" w:after="60" w:line="240" w:lineRule="auto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C86087" w:rsidRDefault="00C86087" w:rsidP="00C86087">
      <w:pPr>
        <w:keepNext/>
        <w:spacing w:before="240" w:after="60" w:line="240" w:lineRule="auto"/>
        <w:outlineLvl w:val="1"/>
        <w:rPr>
          <w:rFonts w:ascii="Times New Roman" w:hAnsi="Times New Roman" w:cs="Times New Roman"/>
          <w:iCs/>
          <w:sz w:val="24"/>
          <w:szCs w:val="24"/>
        </w:rPr>
        <w:sectPr w:rsidR="00C86087" w:rsidSect="00C86087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C86087" w:rsidRDefault="00C86087" w:rsidP="00C86087">
      <w:pPr>
        <w:keepNext/>
        <w:spacing w:before="240" w:after="60" w:line="240" w:lineRule="auto"/>
        <w:ind w:left="7080" w:firstLine="708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5</w:t>
      </w:r>
    </w:p>
    <w:p w:rsidR="004B233B" w:rsidRDefault="004B233B" w:rsidP="004B233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23D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379095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6087" w:rsidRDefault="00C86087" w:rsidP="00C86087">
      <w:pPr>
        <w:pStyle w:val="a4"/>
        <w:spacing w:before="0" w:beforeAutospacing="0" w:after="0" w:afterAutospacing="0"/>
      </w:pPr>
    </w:p>
    <w:p w:rsidR="00C86087" w:rsidRDefault="00C86087" w:rsidP="00C86087">
      <w:pPr>
        <w:pStyle w:val="a4"/>
        <w:spacing w:before="0" w:beforeAutospacing="0" w:after="0" w:afterAutospacing="0"/>
        <w:ind w:left="7080" w:firstLine="708"/>
      </w:pPr>
      <w:r>
        <w:t>Приложение 6</w:t>
      </w:r>
    </w:p>
    <w:p w:rsidR="00C86087" w:rsidRDefault="00C86087" w:rsidP="00C86087">
      <w:pPr>
        <w:pStyle w:val="a4"/>
        <w:spacing w:before="0" w:beforeAutospacing="0" w:after="0" w:afterAutospacing="0"/>
      </w:pPr>
    </w:p>
    <w:p w:rsidR="00C86087" w:rsidRPr="00243785" w:rsidRDefault="00C86087" w:rsidP="00C86087">
      <w:pPr>
        <w:pStyle w:val="a4"/>
        <w:spacing w:before="0" w:beforeAutospacing="0" w:after="0" w:afterAutospacing="0"/>
      </w:pPr>
    </w:p>
    <w:p w:rsidR="004B233B" w:rsidRDefault="004B233B" w:rsidP="004B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D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3766" cy="3381555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233B" w:rsidRDefault="004B233B" w:rsidP="00C86087">
      <w:pPr>
        <w:ind w:left="7788"/>
      </w:pPr>
    </w:p>
    <w:p w:rsidR="004B233B" w:rsidRDefault="004B233B" w:rsidP="00C86087">
      <w:pPr>
        <w:ind w:left="7788"/>
      </w:pPr>
    </w:p>
    <w:p w:rsidR="00AD7574" w:rsidRDefault="00AD7574" w:rsidP="00C86087">
      <w:pPr>
        <w:ind w:left="7788"/>
      </w:pPr>
    </w:p>
    <w:p w:rsidR="00AD7574" w:rsidRDefault="00AD7574" w:rsidP="00C86087">
      <w:pPr>
        <w:ind w:left="7788"/>
      </w:pPr>
    </w:p>
    <w:p w:rsidR="00C86087" w:rsidRDefault="00AD7574" w:rsidP="00C86087">
      <w:pPr>
        <w:ind w:left="7788"/>
      </w:pPr>
      <w:r>
        <w:lastRenderedPageBreak/>
        <w:t>Приложение № 7</w:t>
      </w:r>
    </w:p>
    <w:p w:rsidR="004B233B" w:rsidRDefault="004B233B" w:rsidP="004B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D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3766" cy="3614468"/>
            <wp:effectExtent l="0" t="0" r="0" b="508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6087" w:rsidRDefault="00C86087" w:rsidP="00C86087">
      <w:pPr>
        <w:pStyle w:val="a4"/>
        <w:spacing w:before="0" w:beforeAutospacing="0" w:after="0" w:afterAutospacing="0"/>
      </w:pPr>
    </w:p>
    <w:p w:rsidR="00C86087" w:rsidRDefault="00C86087" w:rsidP="00C86087"/>
    <w:p w:rsidR="00C86087" w:rsidRDefault="00C86087" w:rsidP="00C86087">
      <w:pPr>
        <w:ind w:left="7788"/>
      </w:pPr>
    </w:p>
    <w:p w:rsidR="00C86087" w:rsidRDefault="00AD7574" w:rsidP="00C86087">
      <w:pPr>
        <w:ind w:left="7788"/>
      </w:pPr>
      <w:r>
        <w:t>Приложение № 8</w:t>
      </w:r>
    </w:p>
    <w:p w:rsidR="004B233B" w:rsidRDefault="004B233B" w:rsidP="004B233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050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329565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087" w:rsidRDefault="00C86087" w:rsidP="00C86087"/>
    <w:p w:rsidR="00C86087" w:rsidRDefault="00AD7574" w:rsidP="00C86087">
      <w:pPr>
        <w:ind w:left="7080" w:firstLine="708"/>
      </w:pPr>
      <w:r>
        <w:t>Приложение № 9</w:t>
      </w:r>
    </w:p>
    <w:p w:rsidR="004B233B" w:rsidRDefault="004B233B" w:rsidP="004B233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53C6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43475" cy="2428875"/>
            <wp:effectExtent l="19050" t="0" r="952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6087" w:rsidRDefault="00C86087" w:rsidP="00C86087">
      <w:pPr>
        <w:pStyle w:val="a4"/>
        <w:spacing w:before="0" w:beforeAutospacing="0" w:after="0" w:afterAutospacing="0"/>
      </w:pPr>
    </w:p>
    <w:p w:rsidR="00C86087" w:rsidRDefault="00AD7574" w:rsidP="00C86087">
      <w:pPr>
        <w:ind w:left="7080" w:firstLine="708"/>
      </w:pPr>
      <w:r>
        <w:t>Приложение № 10</w:t>
      </w:r>
    </w:p>
    <w:p w:rsidR="004B233B" w:rsidRDefault="004B233B" w:rsidP="004B233B">
      <w:pPr>
        <w:rPr>
          <w:rFonts w:ascii="Times New Roman" w:hAnsi="Times New Roman" w:cs="Times New Roman"/>
          <w:sz w:val="28"/>
          <w:szCs w:val="28"/>
        </w:rPr>
      </w:pPr>
      <w:r w:rsidRPr="00E21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2743200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6087" w:rsidRDefault="00C86087" w:rsidP="00C86087">
      <w:pPr>
        <w:pStyle w:val="a4"/>
        <w:spacing w:before="0" w:beforeAutospacing="0" w:after="0" w:afterAutospacing="0"/>
        <w:ind w:left="7788"/>
      </w:pPr>
    </w:p>
    <w:p w:rsidR="00C86087" w:rsidRDefault="00C86087" w:rsidP="00C86087">
      <w:pPr>
        <w:pStyle w:val="a4"/>
        <w:spacing w:before="0" w:beforeAutospacing="0" w:after="0" w:afterAutospacing="0"/>
        <w:ind w:left="7788"/>
      </w:pPr>
    </w:p>
    <w:p w:rsidR="00C86087" w:rsidRDefault="00C86087" w:rsidP="00C86087">
      <w:pPr>
        <w:pStyle w:val="a4"/>
        <w:spacing w:before="0" w:beforeAutospacing="0" w:after="0" w:afterAutospacing="0"/>
        <w:ind w:left="7788"/>
      </w:pPr>
    </w:p>
    <w:p w:rsidR="00C86087" w:rsidRPr="00893C31" w:rsidRDefault="00C86087" w:rsidP="00C86087">
      <w:pPr>
        <w:pStyle w:val="a4"/>
        <w:spacing w:before="0" w:beforeAutospacing="0" w:after="0" w:afterAutospacing="0"/>
        <w:rPr>
          <w:highlight w:val="yellow"/>
        </w:rPr>
      </w:pPr>
    </w:p>
    <w:p w:rsidR="00C86087" w:rsidRDefault="00C86087" w:rsidP="00C86087">
      <w:pPr>
        <w:pStyle w:val="a4"/>
        <w:spacing w:before="0" w:beforeAutospacing="0" w:after="0" w:afterAutospacing="0"/>
        <w:rPr>
          <w:highlight w:val="yellow"/>
        </w:rPr>
      </w:pPr>
    </w:p>
    <w:p w:rsidR="00C86087" w:rsidRDefault="00C86087" w:rsidP="00C86087">
      <w:pPr>
        <w:rPr>
          <w:rFonts w:cs="Times New Roman"/>
        </w:rPr>
      </w:pPr>
    </w:p>
    <w:p w:rsidR="00C86087" w:rsidRDefault="00C86087" w:rsidP="00C86087">
      <w:pPr>
        <w:rPr>
          <w:rFonts w:cs="Times New Roman"/>
        </w:rPr>
      </w:pPr>
    </w:p>
    <w:p w:rsidR="001B0520" w:rsidRDefault="001B0520"/>
    <w:sectPr w:rsidR="001B0520" w:rsidSect="00C860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16A"/>
    <w:multiLevelType w:val="hybridMultilevel"/>
    <w:tmpl w:val="7830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2271C"/>
    <w:multiLevelType w:val="hybridMultilevel"/>
    <w:tmpl w:val="257C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80466"/>
    <w:multiLevelType w:val="hybridMultilevel"/>
    <w:tmpl w:val="F5624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F1ACB"/>
    <w:multiLevelType w:val="hybridMultilevel"/>
    <w:tmpl w:val="9C4C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67C5"/>
    <w:multiLevelType w:val="hybridMultilevel"/>
    <w:tmpl w:val="E1E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047A"/>
    <w:multiLevelType w:val="hybridMultilevel"/>
    <w:tmpl w:val="F244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D0842"/>
    <w:multiLevelType w:val="hybridMultilevel"/>
    <w:tmpl w:val="D818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0E2D"/>
    <w:multiLevelType w:val="hybridMultilevel"/>
    <w:tmpl w:val="81620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B38F8"/>
    <w:multiLevelType w:val="hybridMultilevel"/>
    <w:tmpl w:val="92F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570"/>
    <w:multiLevelType w:val="hybridMultilevel"/>
    <w:tmpl w:val="70D8B25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>
    <w:nsid w:val="4E9B496E"/>
    <w:multiLevelType w:val="hybridMultilevel"/>
    <w:tmpl w:val="5F32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5359D"/>
    <w:multiLevelType w:val="hybridMultilevel"/>
    <w:tmpl w:val="EDFC8FEE"/>
    <w:lvl w:ilvl="0" w:tplc="9B84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93162F"/>
    <w:multiLevelType w:val="hybridMultilevel"/>
    <w:tmpl w:val="5032DF48"/>
    <w:lvl w:ilvl="0" w:tplc="AD18F9AE">
      <w:start w:val="1"/>
      <w:numFmt w:val="decimal"/>
      <w:lvlText w:val="%1."/>
      <w:lvlJc w:val="left"/>
      <w:pPr>
        <w:ind w:left="-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" w:hanging="360"/>
      </w:pPr>
    </w:lvl>
    <w:lvl w:ilvl="2" w:tplc="0419001B" w:tentative="1">
      <w:start w:val="1"/>
      <w:numFmt w:val="lowerRoman"/>
      <w:lvlText w:val="%3."/>
      <w:lvlJc w:val="right"/>
      <w:pPr>
        <w:ind w:left="691" w:hanging="180"/>
      </w:pPr>
    </w:lvl>
    <w:lvl w:ilvl="3" w:tplc="0419000F" w:tentative="1">
      <w:start w:val="1"/>
      <w:numFmt w:val="decimal"/>
      <w:lvlText w:val="%4."/>
      <w:lvlJc w:val="left"/>
      <w:pPr>
        <w:ind w:left="1411" w:hanging="360"/>
      </w:pPr>
    </w:lvl>
    <w:lvl w:ilvl="4" w:tplc="04190019" w:tentative="1">
      <w:start w:val="1"/>
      <w:numFmt w:val="lowerLetter"/>
      <w:lvlText w:val="%5."/>
      <w:lvlJc w:val="left"/>
      <w:pPr>
        <w:ind w:left="2131" w:hanging="360"/>
      </w:pPr>
    </w:lvl>
    <w:lvl w:ilvl="5" w:tplc="0419001B" w:tentative="1">
      <w:start w:val="1"/>
      <w:numFmt w:val="lowerRoman"/>
      <w:lvlText w:val="%6."/>
      <w:lvlJc w:val="right"/>
      <w:pPr>
        <w:ind w:left="2851" w:hanging="180"/>
      </w:pPr>
    </w:lvl>
    <w:lvl w:ilvl="6" w:tplc="0419000F" w:tentative="1">
      <w:start w:val="1"/>
      <w:numFmt w:val="decimal"/>
      <w:lvlText w:val="%7."/>
      <w:lvlJc w:val="left"/>
      <w:pPr>
        <w:ind w:left="3571" w:hanging="360"/>
      </w:pPr>
    </w:lvl>
    <w:lvl w:ilvl="7" w:tplc="04190019" w:tentative="1">
      <w:start w:val="1"/>
      <w:numFmt w:val="lowerLetter"/>
      <w:lvlText w:val="%8."/>
      <w:lvlJc w:val="left"/>
      <w:pPr>
        <w:ind w:left="4291" w:hanging="360"/>
      </w:pPr>
    </w:lvl>
    <w:lvl w:ilvl="8" w:tplc="0419001B" w:tentative="1">
      <w:start w:val="1"/>
      <w:numFmt w:val="lowerRoman"/>
      <w:lvlText w:val="%9."/>
      <w:lvlJc w:val="right"/>
      <w:pPr>
        <w:ind w:left="5011" w:hanging="180"/>
      </w:pPr>
    </w:lvl>
  </w:abstractNum>
  <w:abstractNum w:abstractNumId="13">
    <w:nsid w:val="652743E7"/>
    <w:multiLevelType w:val="hybridMultilevel"/>
    <w:tmpl w:val="4F668A7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688C0514"/>
    <w:multiLevelType w:val="hybridMultilevel"/>
    <w:tmpl w:val="BE7C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87"/>
    <w:rsid w:val="000A17EB"/>
    <w:rsid w:val="000B551B"/>
    <w:rsid w:val="000D7D43"/>
    <w:rsid w:val="001605CE"/>
    <w:rsid w:val="0017377D"/>
    <w:rsid w:val="001B0520"/>
    <w:rsid w:val="00347F6E"/>
    <w:rsid w:val="004B233B"/>
    <w:rsid w:val="005C4A62"/>
    <w:rsid w:val="006622E3"/>
    <w:rsid w:val="006655C5"/>
    <w:rsid w:val="00707F37"/>
    <w:rsid w:val="00717592"/>
    <w:rsid w:val="00762432"/>
    <w:rsid w:val="008A1C08"/>
    <w:rsid w:val="009E41BF"/>
    <w:rsid w:val="009E4B47"/>
    <w:rsid w:val="00AD7574"/>
    <w:rsid w:val="00B037DB"/>
    <w:rsid w:val="00BD4896"/>
    <w:rsid w:val="00C4096E"/>
    <w:rsid w:val="00C86087"/>
    <w:rsid w:val="00CE3286"/>
    <w:rsid w:val="00DA67D9"/>
    <w:rsid w:val="00E80A89"/>
    <w:rsid w:val="00EB0820"/>
    <w:rsid w:val="00FB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87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86087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C86087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86087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86087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6087"/>
    <w:pPr>
      <w:ind w:left="720"/>
    </w:pPr>
  </w:style>
  <w:style w:type="paragraph" w:styleId="a4">
    <w:name w:val="Normal (Web)"/>
    <w:basedOn w:val="a"/>
    <w:uiPriority w:val="99"/>
    <w:rsid w:val="00C860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8608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86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8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uiPriority w:val="99"/>
    <w:qFormat/>
    <w:rsid w:val="00C86087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C8608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C86087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86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89;&#1074;&#1086;&#1076;&#1085;&#1099;&#1077;%20&#1076;&#1080;&#1072;&#1075;&#1085;&#1086;&#1089;&#1090;&#1080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76;&#1080;&#1072;&#1075;&#1085;&#1086;&#1089;&#1090;&#1080;&#1082;&#1072;%20&#1089;&#1087;&#1077;&#1094;&#1080;&#1072;&#1083;&#1080;&#1089;&#1090;&#1086;&#107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76;&#1080;&#1072;&#1075;&#1085;&#1086;&#1089;&#1090;&#1080;&#1082;&#1072;%20&#1089;&#1087;&#1077;&#1094;&#1080;&#1072;&#1083;&#1080;&#1089;&#1090;&#1086;&#107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76;&#1080;&#1072;&#1075;&#1085;&#1086;&#1089;&#1090;&#1080;&#1082;&#1072;%20&#1089;&#1087;&#1077;&#1094;&#1080;&#1072;&#1083;&#1080;&#1089;&#1090;&#1086;&#107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89;&#1074;&#1086;&#1076;&#1085;&#1099;&#1077;%20&#1076;&#1080;&#1072;&#1075;&#1085;&#1086;&#1089;&#1090;&#1080;&#1082;&#1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2;&#1086;&#1080;%20&#1076;&#1086;&#1082;&#1091;&#1084;&#1077;&#1085;&#1090;&#1099;\&#1044;&#1086;&#1082;&#1091;&#1084;&#1077;&#1085;&#1090;&#1099;%20&#1041;&#1077;&#1083;&#1082;&#1072;\&#1076;&#1080;&#1072;&#1075;&#1085;&#1086;&#1089;&#1090;&#1080;&#1082;&#1072;\&#1073;&#1072;&#1079;&#1099;%20&#1076;&#1072;&#1085;&#1085;&#1099;&#1093;\&#1089;&#1074;&#1086;&#1076;&#1085;&#1099;&#1077;%20&#1076;&#1080;&#1072;&#1075;&#1085;&#1086;&#1089;&#1090;&#108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Готовность к обучению в школе, усвоение программного материала 2010-2013 год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готовность к обучению в школе</c:v>
          </c:tx>
          <c:dLbls>
            <c:showVal val="1"/>
          </c:dLbls>
          <c:cat>
            <c:multiLvlStrRef>
              <c:f>'усвоение программы. готовность '!$O$3:$W$4</c:f>
              <c:multiLvlStrCache>
                <c:ptCount val="9"/>
                <c:lvl>
                  <c:pt idx="0">
                    <c:v>в</c:v>
                  </c:pt>
                  <c:pt idx="1">
                    <c:v>с</c:v>
                  </c:pt>
                  <c:pt idx="2">
                    <c:v>н</c:v>
                  </c:pt>
                  <c:pt idx="3">
                    <c:v>в</c:v>
                  </c:pt>
                  <c:pt idx="4">
                    <c:v>с</c:v>
                  </c:pt>
                  <c:pt idx="5">
                    <c:v>н</c:v>
                  </c:pt>
                  <c:pt idx="6">
                    <c:v>в</c:v>
                  </c:pt>
                  <c:pt idx="7">
                    <c:v>с</c:v>
                  </c:pt>
                  <c:pt idx="8">
                    <c:v>н</c:v>
                  </c:pt>
                </c:lvl>
                <c:lvl>
                  <c:pt idx="0">
                    <c:v>2010-2011    уч.год</c:v>
                  </c:pt>
                  <c:pt idx="3">
                    <c:v>2011-2012 уч.год</c:v>
                  </c:pt>
                  <c:pt idx="6">
                    <c:v>2012-2013 уч.год</c:v>
                  </c:pt>
                </c:lvl>
              </c:multiLvlStrCache>
            </c:multiLvlStrRef>
          </c:cat>
          <c:val>
            <c:numRef>
              <c:f>'усвоение программы. готовность '!$O$5:$W$5</c:f>
              <c:numCache>
                <c:formatCode>General</c:formatCode>
                <c:ptCount val="9"/>
                <c:pt idx="0">
                  <c:v>16</c:v>
                </c:pt>
                <c:pt idx="1">
                  <c:v>62</c:v>
                </c:pt>
                <c:pt idx="2">
                  <c:v>22</c:v>
                </c:pt>
                <c:pt idx="3">
                  <c:v>31</c:v>
                </c:pt>
                <c:pt idx="4">
                  <c:v>49</c:v>
                </c:pt>
                <c:pt idx="5">
                  <c:v>20</c:v>
                </c:pt>
                <c:pt idx="6">
                  <c:v>35</c:v>
                </c:pt>
                <c:pt idx="7">
                  <c:v>61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v>усвоение программного материала</c:v>
          </c:tx>
          <c:dLbls>
            <c:showVal val="1"/>
          </c:dLbls>
          <c:cat>
            <c:multiLvlStrRef>
              <c:f>'усвоение программы. готовность '!$O$3:$W$4</c:f>
              <c:multiLvlStrCache>
                <c:ptCount val="9"/>
                <c:lvl>
                  <c:pt idx="0">
                    <c:v>в</c:v>
                  </c:pt>
                  <c:pt idx="1">
                    <c:v>с</c:v>
                  </c:pt>
                  <c:pt idx="2">
                    <c:v>н</c:v>
                  </c:pt>
                  <c:pt idx="3">
                    <c:v>в</c:v>
                  </c:pt>
                  <c:pt idx="4">
                    <c:v>с</c:v>
                  </c:pt>
                  <c:pt idx="5">
                    <c:v>н</c:v>
                  </c:pt>
                  <c:pt idx="6">
                    <c:v>в</c:v>
                  </c:pt>
                  <c:pt idx="7">
                    <c:v>с</c:v>
                  </c:pt>
                  <c:pt idx="8">
                    <c:v>н</c:v>
                  </c:pt>
                </c:lvl>
                <c:lvl>
                  <c:pt idx="0">
                    <c:v>2010-2011    уч.год</c:v>
                  </c:pt>
                  <c:pt idx="3">
                    <c:v>2011-2012 уч.год</c:v>
                  </c:pt>
                  <c:pt idx="6">
                    <c:v>2012-2013 уч.год</c:v>
                  </c:pt>
                </c:lvl>
              </c:multiLvlStrCache>
            </c:multiLvlStrRef>
          </c:cat>
          <c:val>
            <c:numRef>
              <c:f>'усвоение программы. готовность '!$O$6:$W$6</c:f>
              <c:numCache>
                <c:formatCode>General</c:formatCode>
                <c:ptCount val="9"/>
                <c:pt idx="0">
                  <c:v>22</c:v>
                </c:pt>
                <c:pt idx="1">
                  <c:v>66</c:v>
                </c:pt>
                <c:pt idx="2">
                  <c:v>12</c:v>
                </c:pt>
                <c:pt idx="3">
                  <c:v>20</c:v>
                </c:pt>
                <c:pt idx="4">
                  <c:v>74</c:v>
                </c:pt>
                <c:pt idx="5">
                  <c:v>6</c:v>
                </c:pt>
                <c:pt idx="6">
                  <c:v>18</c:v>
                </c:pt>
                <c:pt idx="7">
                  <c:v>71</c:v>
                </c:pt>
                <c:pt idx="8">
                  <c:v>11</c:v>
                </c:pt>
              </c:numCache>
            </c:numRef>
          </c:val>
        </c:ser>
        <c:dLbls/>
        <c:gapWidth val="75"/>
        <c:shape val="cylinder"/>
        <c:axId val="55089792"/>
        <c:axId val="22675840"/>
        <c:axId val="0"/>
      </c:bar3DChart>
      <c:catAx>
        <c:axId val="55089792"/>
        <c:scaling>
          <c:orientation val="minMax"/>
        </c:scaling>
        <c:axPos val="b"/>
        <c:numFmt formatCode="General" sourceLinked="1"/>
        <c:majorTickMark val="none"/>
        <c:tickLblPos val="nextTo"/>
        <c:crossAx val="22675840"/>
        <c:crosses val="autoZero"/>
        <c:auto val="1"/>
        <c:lblAlgn val="ctr"/>
        <c:lblOffset val="100"/>
      </c:catAx>
      <c:valAx>
        <c:axId val="22675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5089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</c:legend>
    <c:plotVisOnly val="1"/>
    <c:dispBlanksAs val="gap"/>
  </c:chart>
  <c:txPr>
    <a:bodyPr/>
    <a:lstStyle/>
    <a:p>
      <a:pPr>
        <a:defRPr sz="14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речевое развитие выпускников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'Безлепкина Р.Х.'!$A$32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'Безлепкина Р.Х.'!$C$31:$I$31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Р.Х.'!$C$32:$I$32</c:f>
              <c:numCache>
                <c:formatCode>0%</c:formatCode>
                <c:ptCount val="7"/>
                <c:pt idx="0">
                  <c:v>0.55000000000000004</c:v>
                </c:pt>
                <c:pt idx="1">
                  <c:v>9.0000000000000024E-2</c:v>
                </c:pt>
                <c:pt idx="2">
                  <c:v>0</c:v>
                </c:pt>
                <c:pt idx="3">
                  <c:v>0.31000000000000044</c:v>
                </c:pt>
                <c:pt idx="4">
                  <c:v>0.05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'Безлепкина Р.Х.'!$A$33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'Безлепкина Р.Х.'!$C$31:$I$31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Р.Х.'!$C$33:$I$33</c:f>
              <c:numCache>
                <c:formatCode>0%</c:formatCode>
                <c:ptCount val="7"/>
                <c:pt idx="0">
                  <c:v>0.73000000000000065</c:v>
                </c:pt>
                <c:pt idx="1">
                  <c:v>0.05</c:v>
                </c:pt>
                <c:pt idx="2">
                  <c:v>0</c:v>
                </c:pt>
                <c:pt idx="3">
                  <c:v>0.22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'Безлепкина Р.Х.'!$A$34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'Безлепкина Р.Х.'!$C$31:$I$31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Р.Х.'!$C$34:$I$34</c:f>
              <c:numCache>
                <c:formatCode>0%</c:formatCode>
                <c:ptCount val="7"/>
                <c:pt idx="0">
                  <c:v>0.89</c:v>
                </c:pt>
                <c:pt idx="1">
                  <c:v>0</c:v>
                </c:pt>
                <c:pt idx="2">
                  <c:v>0</c:v>
                </c:pt>
                <c:pt idx="3">
                  <c:v>8.0000000000000043E-2</c:v>
                </c:pt>
                <c:pt idx="4">
                  <c:v>3.0000000000000002E-2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/>
        <c:gapWidth val="75"/>
        <c:overlap val="-25"/>
        <c:axId val="55211904"/>
        <c:axId val="55213440"/>
      </c:barChart>
      <c:catAx>
        <c:axId val="55211904"/>
        <c:scaling>
          <c:orientation val="minMax"/>
        </c:scaling>
        <c:axPos val="b"/>
        <c:numFmt formatCode="General" sourceLinked="1"/>
        <c:majorTickMark val="none"/>
        <c:tickLblPos val="nextTo"/>
        <c:crossAx val="55213440"/>
        <c:crosses val="autoZero"/>
        <c:auto val="1"/>
        <c:lblAlgn val="ctr"/>
        <c:lblOffset val="100"/>
      </c:catAx>
      <c:valAx>
        <c:axId val="5521344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55211904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Речевое развитие детей детского сада</a:t>
            </a:r>
          </a:p>
        </c:rich>
      </c:tx>
      <c:layout>
        <c:manualLayout>
          <c:xMode val="edge"/>
          <c:yMode val="edge"/>
          <c:x val="6.4770156081586983E-2"/>
          <c:y val="3.322949117341639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'Безлепкина Р.Х.'!$A$4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'Безлепкина Р.Х.'!$C$1:$I$3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Р.Х.'!$C$4:$I$4</c:f>
              <c:numCache>
                <c:formatCode>0%</c:formatCode>
                <c:ptCount val="7"/>
                <c:pt idx="0">
                  <c:v>0.32000000000000051</c:v>
                </c:pt>
                <c:pt idx="1">
                  <c:v>7.0000000000000021E-2</c:v>
                </c:pt>
                <c:pt idx="2">
                  <c:v>3.0000000000000002E-2</c:v>
                </c:pt>
                <c:pt idx="3">
                  <c:v>0.44</c:v>
                </c:pt>
                <c:pt idx="4">
                  <c:v>0.11</c:v>
                </c:pt>
                <c:pt idx="5">
                  <c:v>1.0000000000000005E-2</c:v>
                </c:pt>
                <c:pt idx="6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'Безлепкина Р.Х.'!$A$5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'Безлепкина Р.Х.'!$C$1:$I$3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Р.Х.'!$C$5:$I$5</c:f>
              <c:numCache>
                <c:formatCode>0%</c:formatCode>
                <c:ptCount val="7"/>
                <c:pt idx="0">
                  <c:v>0.45</c:v>
                </c:pt>
                <c:pt idx="1">
                  <c:v>6.0000000000000032E-2</c:v>
                </c:pt>
                <c:pt idx="2">
                  <c:v>0.05</c:v>
                </c:pt>
                <c:pt idx="3">
                  <c:v>0.42000000000000032</c:v>
                </c:pt>
                <c:pt idx="4">
                  <c:v>1.0000000000000005E-2</c:v>
                </c:pt>
                <c:pt idx="5">
                  <c:v>2.0000000000000011E-2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'Безлепкина Р.Х.'!$A$6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'Безлепкина Р.Х.'!$C$1:$I$3</c:f>
              <c:strCache>
                <c:ptCount val="7"/>
                <c:pt idx="0">
                  <c:v>норма</c:v>
                </c:pt>
                <c:pt idx="1">
                  <c:v>ОНР</c:v>
                </c:pt>
                <c:pt idx="2">
                  <c:v>ФФН</c:v>
                </c:pt>
                <c:pt idx="3">
                  <c:v>Стертая форма дизартрии</c:v>
                </c:pt>
                <c:pt idx="4">
                  <c:v>дислалия</c:v>
                </c:pt>
                <c:pt idx="5">
                  <c:v>ЗРР</c:v>
                </c:pt>
                <c:pt idx="6">
                  <c:v>логоневроз</c:v>
                </c:pt>
              </c:strCache>
            </c:strRef>
          </c:cat>
          <c:val>
            <c:numRef>
              <c:f>'Безлепкина Р.Х.'!$C$6:$I$6</c:f>
              <c:numCache>
                <c:formatCode>0%</c:formatCode>
                <c:ptCount val="7"/>
                <c:pt idx="0">
                  <c:v>0.65000000000000113</c:v>
                </c:pt>
                <c:pt idx="1">
                  <c:v>3.0000000000000002E-2</c:v>
                </c:pt>
                <c:pt idx="2">
                  <c:v>0</c:v>
                </c:pt>
                <c:pt idx="3">
                  <c:v>0.73000000000000065</c:v>
                </c:pt>
                <c:pt idx="4">
                  <c:v>0.27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/>
        <c:gapWidth val="75"/>
        <c:overlap val="-25"/>
        <c:axId val="55244672"/>
        <c:axId val="55246208"/>
      </c:barChart>
      <c:catAx>
        <c:axId val="55244672"/>
        <c:scaling>
          <c:orientation val="minMax"/>
        </c:scaling>
        <c:axPos val="b"/>
        <c:numFmt formatCode="General" sourceLinked="1"/>
        <c:majorTickMark val="none"/>
        <c:tickLblPos val="nextTo"/>
        <c:crossAx val="55246208"/>
        <c:crosses val="autoZero"/>
        <c:auto val="1"/>
        <c:lblAlgn val="ctr"/>
        <c:lblOffset val="100"/>
      </c:catAx>
      <c:valAx>
        <c:axId val="552462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55244672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физической подготовленности детей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'Лебедева М.В.'!$A$12:$B$23</c:f>
              <c:multiLvlStrCache>
                <c:ptCount val="12"/>
                <c:lvl>
                  <c:pt idx="0">
                    <c:v>Высокий</c:v>
                  </c:pt>
                  <c:pt idx="1">
                    <c:v>Средний</c:v>
                  </c:pt>
                  <c:pt idx="2">
                    <c:v>Низкий</c:v>
                  </c:pt>
                  <c:pt idx="3">
                    <c:v>Высокий</c:v>
                  </c:pt>
                  <c:pt idx="4">
                    <c:v>Средний</c:v>
                  </c:pt>
                  <c:pt idx="5">
                    <c:v>Низкий</c:v>
                  </c:pt>
                  <c:pt idx="6">
                    <c:v>Высокий</c:v>
                  </c:pt>
                  <c:pt idx="7">
                    <c:v>Средний</c:v>
                  </c:pt>
                  <c:pt idx="8">
                    <c:v>Низкий</c:v>
                  </c:pt>
                  <c:pt idx="9">
                    <c:v>Высокий</c:v>
                  </c:pt>
                  <c:pt idx="10">
                    <c:v>Средний</c:v>
                  </c:pt>
                  <c:pt idx="11">
                    <c:v>Низкий</c:v>
                  </c:pt>
                </c:lvl>
                <c:lvl>
                  <c:pt idx="0">
                    <c:v>2009-2010</c:v>
                  </c:pt>
                  <c:pt idx="3">
                    <c:v>2010-2011</c:v>
                  </c:pt>
                  <c:pt idx="6">
                    <c:v>2011-2012</c:v>
                  </c:pt>
                  <c:pt idx="9">
                    <c:v>2012-2013</c:v>
                  </c:pt>
                </c:lvl>
              </c:multiLvlStrCache>
            </c:multiLvlStrRef>
          </c:cat>
          <c:val>
            <c:numRef>
              <c:f>'Лебедева М.В.'!$T$12:$T$23</c:f>
              <c:numCache>
                <c:formatCode>General</c:formatCode>
                <c:ptCount val="12"/>
                <c:pt idx="0">
                  <c:v>44</c:v>
                </c:pt>
                <c:pt idx="1">
                  <c:v>42</c:v>
                </c:pt>
                <c:pt idx="2">
                  <c:v>14</c:v>
                </c:pt>
                <c:pt idx="3">
                  <c:v>30</c:v>
                </c:pt>
                <c:pt idx="4">
                  <c:v>69</c:v>
                </c:pt>
                <c:pt idx="5">
                  <c:v>1</c:v>
                </c:pt>
                <c:pt idx="6">
                  <c:v>36</c:v>
                </c:pt>
                <c:pt idx="7">
                  <c:v>61</c:v>
                </c:pt>
                <c:pt idx="8">
                  <c:v>3</c:v>
                </c:pt>
                <c:pt idx="9">
                  <c:v>25</c:v>
                </c:pt>
                <c:pt idx="10">
                  <c:v>65</c:v>
                </c:pt>
                <c:pt idx="11">
                  <c:v>10</c:v>
                </c:pt>
              </c:numCache>
            </c:numRef>
          </c:val>
        </c:ser>
        <c:dLbls/>
        <c:gapWidth val="0"/>
        <c:gapDepth val="0"/>
        <c:shape val="cylinder"/>
        <c:axId val="56016896"/>
        <c:axId val="56018432"/>
        <c:axId val="0"/>
      </c:bar3DChart>
      <c:catAx>
        <c:axId val="56016896"/>
        <c:scaling>
          <c:orientation val="minMax"/>
        </c:scaling>
        <c:axPos val="b"/>
        <c:numFmt formatCode="General" sourceLinked="1"/>
        <c:majorTickMark val="none"/>
        <c:tickLblPos val="nextTo"/>
        <c:crossAx val="56018432"/>
        <c:crosses val="autoZero"/>
        <c:auto val="1"/>
        <c:lblAlgn val="ctr"/>
        <c:lblOffset val="100"/>
      </c:catAx>
      <c:valAx>
        <c:axId val="56018432"/>
        <c:scaling>
          <c:orientation val="minMax"/>
        </c:scaling>
        <c:axPos val="l"/>
        <c:numFmt formatCode="General" sourceLinked="1"/>
        <c:tickLblPos val="nextTo"/>
        <c:crossAx val="56016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индекс здоровья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'заболеваемость, физическая подг'!$B$53</c:f>
              <c:strCache>
                <c:ptCount val="1"/>
                <c:pt idx="0">
                  <c:v>индекс здровья</c:v>
                </c:pt>
              </c:strCache>
            </c:strRef>
          </c:tx>
          <c:dLbls>
            <c:showVal val="1"/>
          </c:dLbls>
          <c:cat>
            <c:numRef>
              <c:f>'заболеваемость, физическая подг'!$A$57:$A$60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'заболеваемость, физическая подг'!$B$57:$B$60</c:f>
              <c:numCache>
                <c:formatCode>General</c:formatCode>
                <c:ptCount val="4"/>
                <c:pt idx="0">
                  <c:v>31</c:v>
                </c:pt>
                <c:pt idx="1">
                  <c:v>31</c:v>
                </c:pt>
                <c:pt idx="2">
                  <c:v>31</c:v>
                </c:pt>
                <c:pt idx="3">
                  <c:v>21.4</c:v>
                </c:pt>
              </c:numCache>
            </c:numRef>
          </c:val>
        </c:ser>
        <c:dLbls/>
        <c:axId val="56296576"/>
        <c:axId val="56298112"/>
      </c:barChart>
      <c:catAx>
        <c:axId val="56296576"/>
        <c:scaling>
          <c:orientation val="minMax"/>
        </c:scaling>
        <c:axPos val="b"/>
        <c:numFmt formatCode="General" sourceLinked="1"/>
        <c:tickLblPos val="nextTo"/>
        <c:crossAx val="56298112"/>
        <c:crosses val="autoZero"/>
        <c:auto val="1"/>
        <c:lblAlgn val="ctr"/>
        <c:lblOffset val="100"/>
      </c:catAx>
      <c:valAx>
        <c:axId val="56298112"/>
        <c:scaling>
          <c:orientation val="minMax"/>
        </c:scaling>
        <c:axPos val="l"/>
        <c:majorGridlines/>
        <c:numFmt formatCode="General" sourceLinked="1"/>
        <c:tickLblPos val="nextTo"/>
        <c:crossAx val="5629657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в днях</a:t>
            </a:r>
          </a:p>
          <a:p>
            <a:pPr>
              <a:defRPr/>
            </a:pPr>
            <a:r>
              <a:rPr lang="ru-RU"/>
              <a:t> на 1 ребенка</a:t>
            </a:r>
          </a:p>
        </c:rich>
      </c:tx>
      <c:layout>
        <c:manualLayout>
          <c:xMode val="edge"/>
          <c:yMode val="edge"/>
          <c:x val="0.33709711286089272"/>
          <c:y val="3.703703703703705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'заболеваемость, физическая подг'!$E$6</c:f>
              <c:strCache>
                <c:ptCount val="1"/>
                <c:pt idx="0">
                  <c:v>заболеваемость в днях на 1 ребенка</c:v>
                </c:pt>
              </c:strCache>
            </c:strRef>
          </c:tx>
          <c:dLbls>
            <c:dLblPos val="inEnd"/>
            <c:showVal val="1"/>
          </c:dLbls>
          <c:cat>
            <c:multiLvlStrRef>
              <c:f>'заболеваемость, физическая подг'!$A$19:$B$27</c:f>
              <c:multiLvlStrCache>
                <c:ptCount val="9"/>
                <c:lvl>
                  <c:pt idx="0">
                    <c:v>ясли</c:v>
                  </c:pt>
                  <c:pt idx="1">
                    <c:v>сад</c:v>
                  </c:pt>
                  <c:pt idx="2">
                    <c:v>всего</c:v>
                  </c:pt>
                  <c:pt idx="3">
                    <c:v>ясли</c:v>
                  </c:pt>
                  <c:pt idx="4">
                    <c:v>сад</c:v>
                  </c:pt>
                  <c:pt idx="5">
                    <c:v>всего</c:v>
                  </c:pt>
                  <c:pt idx="6">
                    <c:v>ясли</c:v>
                  </c:pt>
                  <c:pt idx="7">
                    <c:v>сад</c:v>
                  </c:pt>
                  <c:pt idx="8">
                    <c:v>всего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6">
                    <c:v>2012</c:v>
                  </c:pt>
                </c:lvl>
              </c:multiLvlStrCache>
            </c:multiLvlStrRef>
          </c:cat>
          <c:val>
            <c:numRef>
              <c:f>'заболеваемость, физическая подг'!$E$19:$E$27</c:f>
              <c:numCache>
                <c:formatCode>General</c:formatCode>
                <c:ptCount val="9"/>
                <c:pt idx="2">
                  <c:v>17</c:v>
                </c:pt>
                <c:pt idx="5">
                  <c:v>17</c:v>
                </c:pt>
                <c:pt idx="8">
                  <c:v>7</c:v>
                </c:pt>
              </c:numCache>
            </c:numRef>
          </c:val>
        </c:ser>
        <c:dLbls>
          <c:showVal val="1"/>
        </c:dLbls>
        <c:axId val="56318208"/>
        <c:axId val="56352768"/>
      </c:barChart>
      <c:catAx>
        <c:axId val="56318208"/>
        <c:scaling>
          <c:orientation val="minMax"/>
        </c:scaling>
        <c:axPos val="b"/>
        <c:numFmt formatCode="General" sourceLinked="1"/>
        <c:tickLblPos val="nextTo"/>
        <c:crossAx val="56352768"/>
        <c:crosses val="autoZero"/>
        <c:auto val="1"/>
        <c:lblAlgn val="ctr"/>
        <c:lblOffset val="100"/>
      </c:catAx>
      <c:valAx>
        <c:axId val="56352768"/>
        <c:scaling>
          <c:orientation val="minMax"/>
        </c:scaling>
        <c:axPos val="l"/>
        <c:majorGridlines/>
        <c:numFmt formatCode="General" sourceLinked="1"/>
        <c:tickLblPos val="nextTo"/>
        <c:crossAx val="563182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29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Рабочий</cp:lastModifiedBy>
  <cp:revision>6</cp:revision>
  <cp:lastPrinted>2013-10-09T12:18:00Z</cp:lastPrinted>
  <dcterms:created xsi:type="dcterms:W3CDTF">2013-10-09T09:24:00Z</dcterms:created>
  <dcterms:modified xsi:type="dcterms:W3CDTF">2013-10-10T10:55:00Z</dcterms:modified>
</cp:coreProperties>
</file>