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10" w:rsidRPr="00A42F10" w:rsidRDefault="00A42F10" w:rsidP="00A42F10">
      <w:pPr>
        <w:pStyle w:val="Style9"/>
        <w:widowControl/>
        <w:ind w:left="-142"/>
        <w:jc w:val="center"/>
        <w:rPr>
          <w:rStyle w:val="FontStyle51"/>
          <w:color w:val="002060"/>
          <w:sz w:val="40"/>
          <w:szCs w:val="28"/>
          <w:u w:val="single"/>
        </w:rPr>
      </w:pPr>
      <w:r w:rsidRPr="00A42F10">
        <w:rPr>
          <w:rStyle w:val="FontStyle51"/>
          <w:color w:val="002060"/>
          <w:sz w:val="40"/>
          <w:szCs w:val="28"/>
          <w:u w:val="single"/>
        </w:rPr>
        <w:t>Уточнение артикуляции и произношения звука [</w:t>
      </w:r>
      <w:r w:rsidRPr="00A42F10">
        <w:rPr>
          <w:rStyle w:val="FontStyle51"/>
          <w:color w:val="FF0000"/>
          <w:sz w:val="40"/>
          <w:szCs w:val="28"/>
          <w:u w:val="single"/>
        </w:rPr>
        <w:t>А</w:t>
      </w:r>
      <w:r w:rsidRPr="00A42F10">
        <w:rPr>
          <w:rStyle w:val="FontStyle51"/>
          <w:color w:val="002060"/>
          <w:sz w:val="40"/>
          <w:szCs w:val="28"/>
          <w:u w:val="single"/>
        </w:rPr>
        <w:t xml:space="preserve">]. </w:t>
      </w:r>
    </w:p>
    <w:p w:rsidR="00A42F10" w:rsidRPr="00A42F10" w:rsidRDefault="00A42F10" w:rsidP="00A42F10">
      <w:pPr>
        <w:pStyle w:val="Style9"/>
        <w:widowControl/>
        <w:ind w:left="-142"/>
        <w:jc w:val="center"/>
        <w:rPr>
          <w:rStyle w:val="FontStyle51"/>
          <w:color w:val="002060"/>
          <w:sz w:val="40"/>
          <w:szCs w:val="28"/>
          <w:u w:val="single"/>
        </w:rPr>
      </w:pPr>
      <w:r w:rsidRPr="00A42F10">
        <w:rPr>
          <w:rStyle w:val="FontStyle51"/>
          <w:color w:val="002060"/>
          <w:sz w:val="40"/>
          <w:szCs w:val="28"/>
          <w:u w:val="single"/>
        </w:rPr>
        <w:t xml:space="preserve">Буква </w:t>
      </w:r>
      <w:r w:rsidRPr="00A42F10">
        <w:rPr>
          <w:rStyle w:val="FontStyle51"/>
          <w:color w:val="FF0000"/>
          <w:sz w:val="40"/>
          <w:szCs w:val="28"/>
          <w:u w:val="single"/>
        </w:rPr>
        <w:t>А</w:t>
      </w:r>
    </w:p>
    <w:p w:rsidR="00A42F10" w:rsidRPr="00A42F10" w:rsidRDefault="00A42F10" w:rsidP="00A42F10">
      <w:pPr>
        <w:pStyle w:val="Style9"/>
        <w:widowControl/>
        <w:ind w:left="245"/>
        <w:jc w:val="both"/>
        <w:rPr>
          <w:rStyle w:val="FontStyle51"/>
          <w:sz w:val="32"/>
          <w:szCs w:val="28"/>
          <w:u w:val="single"/>
        </w:rPr>
      </w:pPr>
    </w:p>
    <w:p w:rsidR="00A42F10" w:rsidRPr="000D74B9" w:rsidRDefault="00A42F10" w:rsidP="00495575">
      <w:pPr>
        <w:pStyle w:val="Style8"/>
        <w:widowControl/>
        <w:numPr>
          <w:ilvl w:val="0"/>
          <w:numId w:val="1"/>
        </w:numPr>
        <w:tabs>
          <w:tab w:val="left" w:pos="422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A42F10">
        <w:rPr>
          <w:rStyle w:val="FontStyle53"/>
          <w:b/>
          <w:i/>
          <w:sz w:val="28"/>
          <w:szCs w:val="28"/>
        </w:rPr>
        <w:t>Знакомство</w:t>
      </w:r>
      <w:r w:rsidRPr="00A42F10">
        <w:rPr>
          <w:rStyle w:val="FontStyle53"/>
          <w:i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со звуком [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>] (гласный, поется, рот открыт, произносим голосом).</w:t>
      </w:r>
    </w:p>
    <w:p w:rsidR="00A42F10" w:rsidRPr="000D74B9" w:rsidRDefault="00A42F10" w:rsidP="00495575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Ребенок</w:t>
      </w:r>
      <w:r w:rsidRPr="000D74B9">
        <w:rPr>
          <w:rStyle w:val="FontStyle53"/>
          <w:sz w:val="28"/>
          <w:szCs w:val="28"/>
        </w:rPr>
        <w:t xml:space="preserve"> вместе с </w:t>
      </w:r>
      <w:r>
        <w:rPr>
          <w:rStyle w:val="FontStyle53"/>
          <w:sz w:val="28"/>
          <w:szCs w:val="28"/>
        </w:rPr>
        <w:t>взрослым</w:t>
      </w:r>
      <w:r w:rsidRPr="000D74B9">
        <w:rPr>
          <w:rStyle w:val="FontStyle53"/>
          <w:sz w:val="28"/>
          <w:szCs w:val="28"/>
        </w:rPr>
        <w:t xml:space="preserve"> называ</w:t>
      </w:r>
      <w:r>
        <w:rPr>
          <w:rStyle w:val="FontStyle53"/>
          <w:sz w:val="28"/>
          <w:szCs w:val="28"/>
        </w:rPr>
        <w:t>е</w:t>
      </w:r>
      <w:r w:rsidRPr="000D74B9">
        <w:rPr>
          <w:rStyle w:val="FontStyle53"/>
          <w:sz w:val="28"/>
          <w:szCs w:val="28"/>
        </w:rPr>
        <w:t>т картинки: «А-а-авто-бус, а-а-ананас, а-а-апельсин, а-а-арка, А-А-Алеша, а-а-аб-рикос, а-а-актер» и т. д. П</w:t>
      </w:r>
      <w:r>
        <w:rPr>
          <w:rStyle w:val="FontStyle53"/>
          <w:sz w:val="28"/>
          <w:szCs w:val="28"/>
        </w:rPr>
        <w:t>одчеркивает, что эти слова начи</w:t>
      </w:r>
      <w:r w:rsidRPr="000D74B9">
        <w:rPr>
          <w:rStyle w:val="FontStyle53"/>
          <w:sz w:val="28"/>
          <w:szCs w:val="28"/>
        </w:rPr>
        <w:t>наются со звука [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>].</w:t>
      </w:r>
    </w:p>
    <w:p w:rsidR="00A42F10" w:rsidRPr="000D74B9" w:rsidRDefault="00A42F10" w:rsidP="00495575">
      <w:pPr>
        <w:pStyle w:val="Style10"/>
        <w:widowControl/>
        <w:tabs>
          <w:tab w:val="left" w:leader="underscore" w:pos="6139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Затем на доске составляются схемы слов: А</w:t>
      </w:r>
      <w:r w:rsidRPr="000D74B9">
        <w:rPr>
          <w:rStyle w:val="FontStyle53"/>
          <w:sz w:val="28"/>
          <w:szCs w:val="28"/>
        </w:rPr>
        <w:tab/>
        <w:t>.</w:t>
      </w:r>
    </w:p>
    <w:p w:rsidR="00A42F10" w:rsidRPr="000D74B9" w:rsidRDefault="00A42F10" w:rsidP="00495575">
      <w:pPr>
        <w:pStyle w:val="Style25"/>
        <w:widowControl/>
        <w:tabs>
          <w:tab w:val="left" w:pos="422"/>
        </w:tabs>
        <w:ind w:left="-567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sz w:val="28"/>
          <w:szCs w:val="28"/>
        </w:rPr>
        <w:t xml:space="preserve"> </w:t>
      </w:r>
      <w:r w:rsidRPr="00A42F10">
        <w:rPr>
          <w:rStyle w:val="FontStyle53"/>
          <w:b/>
          <w:i/>
          <w:sz w:val="28"/>
          <w:szCs w:val="28"/>
        </w:rPr>
        <w:t>Считалка</w:t>
      </w:r>
      <w:r w:rsidRPr="000D74B9">
        <w:rPr>
          <w:rStyle w:val="FontStyle53"/>
          <w:sz w:val="28"/>
          <w:szCs w:val="28"/>
        </w:rPr>
        <w:t xml:space="preserve"> под мяч </w:t>
      </w:r>
      <w:r w:rsidRPr="000D74B9">
        <w:rPr>
          <w:rStyle w:val="FontStyle54"/>
          <w:sz w:val="28"/>
          <w:szCs w:val="28"/>
        </w:rPr>
        <w:t xml:space="preserve">«Дружим мы со звуком 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4"/>
          <w:sz w:val="28"/>
          <w:szCs w:val="28"/>
        </w:rPr>
        <w:t>»:</w:t>
      </w:r>
    </w:p>
    <w:p w:rsidR="00A42F10" w:rsidRDefault="00A42F10" w:rsidP="00495575">
      <w:pPr>
        <w:pStyle w:val="Style7"/>
        <w:widowControl/>
        <w:spacing w:line="240" w:lineRule="auto"/>
        <w:ind w:left="-567" w:right="1613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Дружим мы со звуком А,</w:t>
      </w:r>
    </w:p>
    <w:p w:rsidR="00A42F10" w:rsidRDefault="00A42F10" w:rsidP="00495575">
      <w:pPr>
        <w:pStyle w:val="Style7"/>
        <w:widowControl/>
        <w:spacing w:line="240" w:lineRule="auto"/>
        <w:ind w:left="-567" w:right="161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Повторяем: «А-А-А, </w:t>
      </w:r>
    </w:p>
    <w:p w:rsidR="00A42F10" w:rsidRDefault="00A42F10" w:rsidP="00495575">
      <w:pPr>
        <w:pStyle w:val="Style7"/>
        <w:widowControl/>
        <w:spacing w:line="240" w:lineRule="auto"/>
        <w:ind w:left="-567" w:right="161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Апельсин, ананас, </w:t>
      </w:r>
    </w:p>
    <w:p w:rsidR="00A42F10" w:rsidRPr="000D74B9" w:rsidRDefault="00A42F10" w:rsidP="00495575">
      <w:pPr>
        <w:pStyle w:val="Style7"/>
        <w:widowControl/>
        <w:spacing w:line="240" w:lineRule="auto"/>
        <w:ind w:left="-567" w:right="1613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Абрикос волнуют нас».</w:t>
      </w:r>
    </w:p>
    <w:p w:rsidR="00A42F10" w:rsidRPr="000D74B9" w:rsidRDefault="00A42F10" w:rsidP="00495575">
      <w:pPr>
        <w:pStyle w:val="Style8"/>
        <w:widowControl/>
        <w:tabs>
          <w:tab w:val="left" w:pos="413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sz w:val="28"/>
          <w:szCs w:val="28"/>
        </w:rPr>
        <w:t xml:space="preserve"> </w:t>
      </w:r>
      <w:r w:rsidRPr="00A42F10">
        <w:rPr>
          <w:rStyle w:val="FontStyle53"/>
          <w:b/>
          <w:i/>
          <w:sz w:val="28"/>
          <w:szCs w:val="28"/>
        </w:rPr>
        <w:t>Знакомство</w:t>
      </w:r>
      <w:r w:rsidRPr="000D74B9">
        <w:rPr>
          <w:rStyle w:val="FontStyle53"/>
          <w:sz w:val="28"/>
          <w:szCs w:val="28"/>
        </w:rPr>
        <w:t xml:space="preserve"> с буквой 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>.</w:t>
      </w:r>
      <w:r>
        <w:rPr>
          <w:rStyle w:val="FontStyle53"/>
          <w:sz w:val="28"/>
          <w:szCs w:val="28"/>
        </w:rPr>
        <w:t xml:space="preserve"> Взрослый говорит ребенку, что бук</w:t>
      </w:r>
      <w:r w:rsidRPr="000D74B9">
        <w:rPr>
          <w:rStyle w:val="FontStyle53"/>
          <w:sz w:val="28"/>
          <w:szCs w:val="28"/>
        </w:rPr>
        <w:t>вы обозначают звуки, которые мы про</w:t>
      </w:r>
      <w:r>
        <w:rPr>
          <w:rStyle w:val="FontStyle53"/>
          <w:sz w:val="28"/>
          <w:szCs w:val="28"/>
        </w:rPr>
        <w:t>и</w:t>
      </w:r>
      <w:r w:rsidRPr="000D74B9">
        <w:rPr>
          <w:rStyle w:val="FontStyle53"/>
          <w:sz w:val="28"/>
          <w:szCs w:val="28"/>
        </w:rPr>
        <w:t>зносим.</w:t>
      </w:r>
    </w:p>
    <w:p w:rsidR="00A42F10" w:rsidRPr="000D74B9" w:rsidRDefault="00A42F10" w:rsidP="00495575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Заучивание правила </w:t>
      </w:r>
      <w:r w:rsidRPr="000D74B9">
        <w:rPr>
          <w:rStyle w:val="FontStyle54"/>
          <w:sz w:val="28"/>
          <w:szCs w:val="28"/>
        </w:rPr>
        <w:t xml:space="preserve">«Звуки и буквы» </w:t>
      </w:r>
      <w:r>
        <w:rPr>
          <w:rStyle w:val="FontStyle53"/>
          <w:sz w:val="28"/>
          <w:szCs w:val="28"/>
        </w:rPr>
        <w:t>(произнося правильно, ребенок</w:t>
      </w:r>
      <w:r w:rsidRPr="000D74B9">
        <w:rPr>
          <w:rStyle w:val="FontStyle53"/>
          <w:sz w:val="28"/>
          <w:szCs w:val="28"/>
        </w:rPr>
        <w:t xml:space="preserve"> указательным пальцем показывают: рот, ухо, глаз, воздух):</w:t>
      </w:r>
    </w:p>
    <w:p w:rsidR="00A42F10" w:rsidRDefault="00A42F10" w:rsidP="00495575">
      <w:pPr>
        <w:pStyle w:val="Style7"/>
        <w:widowControl/>
        <w:spacing w:line="240" w:lineRule="auto"/>
        <w:ind w:left="-567" w:right="1210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Звуки мы произносим и слышим, </w:t>
      </w:r>
    </w:p>
    <w:p w:rsidR="00A42F10" w:rsidRDefault="00A42F10" w:rsidP="00495575">
      <w:pPr>
        <w:pStyle w:val="Style7"/>
        <w:widowControl/>
        <w:spacing w:line="240" w:lineRule="auto"/>
        <w:ind w:left="-567" w:right="1210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А буквы мы видим и пишем.</w:t>
      </w:r>
    </w:p>
    <w:p w:rsidR="00A42F10" w:rsidRDefault="00A42F10" w:rsidP="00495575">
      <w:pPr>
        <w:pStyle w:val="Style8"/>
        <w:widowControl/>
        <w:numPr>
          <w:ilvl w:val="0"/>
          <w:numId w:val="2"/>
        </w:numPr>
        <w:tabs>
          <w:tab w:val="left" w:pos="413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A42F10">
        <w:rPr>
          <w:rStyle w:val="FontStyle53"/>
          <w:b/>
          <w:i/>
          <w:sz w:val="28"/>
          <w:szCs w:val="28"/>
        </w:rPr>
        <w:t>Обведение</w:t>
      </w:r>
      <w:r w:rsidRPr="000D74B9">
        <w:rPr>
          <w:rStyle w:val="FontStyle53"/>
          <w:sz w:val="28"/>
          <w:szCs w:val="28"/>
        </w:rPr>
        <w:t xml:space="preserve"> пальцем контура буквы 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>, печатание буквы пальцем на парте, отыскивание ее в алфавите, составление из палочек.</w:t>
      </w:r>
    </w:p>
    <w:p w:rsidR="00A42F10" w:rsidRDefault="00A42F10" w:rsidP="00495575">
      <w:pPr>
        <w:pStyle w:val="Style8"/>
        <w:widowControl/>
        <w:numPr>
          <w:ilvl w:val="0"/>
          <w:numId w:val="2"/>
        </w:numPr>
        <w:tabs>
          <w:tab w:val="left" w:pos="413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A42F10">
        <w:rPr>
          <w:rStyle w:val="FontStyle53"/>
          <w:b/>
          <w:i/>
          <w:sz w:val="28"/>
          <w:szCs w:val="28"/>
        </w:rPr>
        <w:t>Выделение</w:t>
      </w:r>
      <w:r w:rsidRPr="000D74B9">
        <w:rPr>
          <w:rStyle w:val="FontStyle53"/>
          <w:sz w:val="28"/>
          <w:szCs w:val="28"/>
        </w:rPr>
        <w:t xml:space="preserve"> конечного гласного [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>] в произношении слов по картинкам: пила, кошка, зима, весна, рыба, дочка, ива. Звук [</w:t>
      </w:r>
      <w:r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>] произносится протяжно.</w:t>
      </w:r>
    </w:p>
    <w:p w:rsidR="00A42F10" w:rsidRPr="000D74B9" w:rsidRDefault="00A42F10" w:rsidP="00495575">
      <w:pPr>
        <w:pStyle w:val="Style8"/>
        <w:widowControl/>
        <w:tabs>
          <w:tab w:val="left" w:pos="413"/>
        </w:tabs>
        <w:spacing w:line="240" w:lineRule="auto"/>
        <w:ind w:left="-567" w:firstLine="0"/>
        <w:rPr>
          <w:rStyle w:val="FontStyle53"/>
          <w:sz w:val="28"/>
          <w:szCs w:val="28"/>
        </w:rPr>
      </w:pPr>
    </w:p>
    <w:p w:rsidR="00A42F10" w:rsidRDefault="00A42F10" w:rsidP="00495575">
      <w:pPr>
        <w:pStyle w:val="Style26"/>
        <w:widowControl/>
        <w:tabs>
          <w:tab w:val="left" w:pos="307"/>
        </w:tabs>
        <w:spacing w:line="240" w:lineRule="auto"/>
        <w:ind w:left="-567" w:firstLine="0"/>
        <w:jc w:val="both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 xml:space="preserve"> </w:t>
      </w:r>
      <w:r w:rsidRPr="0046715D">
        <w:rPr>
          <w:rStyle w:val="FontStyle54"/>
          <w:b/>
          <w:sz w:val="28"/>
          <w:szCs w:val="28"/>
        </w:rPr>
        <w:t>«Где звук?»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Работа со сх</w:t>
      </w:r>
      <w:r>
        <w:rPr>
          <w:rStyle w:val="FontStyle53"/>
          <w:sz w:val="28"/>
          <w:szCs w:val="28"/>
        </w:rPr>
        <w:t>емами (полоски из картона/бумаги), позв</w:t>
      </w:r>
      <w:r w:rsidRPr="000D74B9">
        <w:rPr>
          <w:rStyle w:val="FontStyle53"/>
          <w:sz w:val="28"/>
          <w:szCs w:val="28"/>
        </w:rPr>
        <w:t xml:space="preserve">оляющими наглядно представить позицию звука в слове, а </w:t>
      </w:r>
      <w:r>
        <w:rPr>
          <w:rStyle w:val="FontStyle53"/>
          <w:sz w:val="28"/>
          <w:szCs w:val="28"/>
        </w:rPr>
        <w:t>т</w:t>
      </w:r>
      <w:r w:rsidRPr="000D74B9">
        <w:rPr>
          <w:rStyle w:val="FontStyle53"/>
          <w:sz w:val="28"/>
          <w:szCs w:val="28"/>
        </w:rPr>
        <w:t xml:space="preserve">акже запомнить изучаемую букву. </w:t>
      </w:r>
      <w:r w:rsidR="00495575">
        <w:rPr>
          <w:rStyle w:val="FontStyle53"/>
          <w:sz w:val="28"/>
          <w:szCs w:val="28"/>
        </w:rPr>
        <w:t>Взрослый</w:t>
      </w:r>
      <w:r w:rsidRPr="000D74B9">
        <w:rPr>
          <w:rStyle w:val="FontStyle53"/>
          <w:sz w:val="28"/>
          <w:szCs w:val="28"/>
        </w:rPr>
        <w:t xml:space="preserve"> называет слова</w:t>
      </w:r>
      <w:r>
        <w:rPr>
          <w:rStyle w:val="FontStyle53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>со звуком [</w:t>
      </w:r>
      <w:r w:rsidR="00495575" w:rsidRPr="00A42F10">
        <w:rPr>
          <w:rStyle w:val="FontStyle51"/>
          <w:color w:val="FF0000"/>
          <w:sz w:val="40"/>
          <w:szCs w:val="28"/>
        </w:rPr>
        <w:t>А</w:t>
      </w:r>
      <w:r w:rsidRPr="000D74B9">
        <w:rPr>
          <w:rStyle w:val="FontStyle53"/>
          <w:sz w:val="28"/>
          <w:szCs w:val="28"/>
        </w:rPr>
        <w:t xml:space="preserve">] в начале, середине или в конце слова, а </w:t>
      </w:r>
      <w:r w:rsidR="00495575">
        <w:rPr>
          <w:rStyle w:val="FontStyle53"/>
          <w:sz w:val="28"/>
          <w:szCs w:val="28"/>
        </w:rPr>
        <w:t>ребенок</w:t>
      </w:r>
      <w:r w:rsidRPr="000D74B9">
        <w:rPr>
          <w:rStyle w:val="FontStyle53"/>
          <w:sz w:val="28"/>
          <w:szCs w:val="28"/>
        </w:rPr>
        <w:t xml:space="preserve"> показывают соответствующую схему.</w:t>
      </w:r>
    </w:p>
    <w:p w:rsidR="00495575" w:rsidRDefault="00495575" w:rsidP="00495575">
      <w:pPr>
        <w:pStyle w:val="Style26"/>
        <w:widowControl/>
        <w:tabs>
          <w:tab w:val="left" w:pos="307"/>
        </w:tabs>
        <w:spacing w:line="240" w:lineRule="auto"/>
        <w:ind w:left="-567" w:firstLine="0"/>
        <w:jc w:val="both"/>
        <w:rPr>
          <w:rStyle w:val="FontStyle53"/>
          <w:sz w:val="28"/>
          <w:szCs w:val="28"/>
        </w:rPr>
      </w:pPr>
    </w:p>
    <w:tbl>
      <w:tblPr>
        <w:tblpPr w:leftFromText="180" w:rightFromText="180" w:vertAnchor="text" w:horzAnchor="page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51"/>
        <w:gridCol w:w="850"/>
      </w:tblGrid>
      <w:tr w:rsidR="00495575" w:rsidRPr="00AF5457" w:rsidTr="00495575">
        <w:tc>
          <w:tcPr>
            <w:tcW w:w="817" w:type="dxa"/>
            <w:shd w:val="clear" w:color="auto" w:fill="auto"/>
          </w:tcPr>
          <w:p w:rsidR="00495575" w:rsidRPr="00495575" w:rsidRDefault="00495575" w:rsidP="00495575">
            <w:pPr>
              <w:pStyle w:val="Style9"/>
              <w:widowControl/>
              <w:jc w:val="both"/>
              <w:rPr>
                <w:rStyle w:val="FontStyle51"/>
                <w:color w:val="FF0000"/>
                <w:sz w:val="28"/>
                <w:szCs w:val="28"/>
              </w:rPr>
            </w:pPr>
            <w:r w:rsidRPr="00495575">
              <w:rPr>
                <w:rStyle w:val="FontStyle51"/>
                <w:color w:val="FF0000"/>
                <w:sz w:val="28"/>
                <w:szCs w:val="28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495575" w:rsidRPr="00AF5457" w:rsidRDefault="00495575" w:rsidP="00495575">
            <w:pPr>
              <w:pStyle w:val="Style9"/>
              <w:widowControl/>
              <w:jc w:val="both"/>
              <w:rPr>
                <w:rStyle w:val="FontStyle5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95575" w:rsidRPr="00AF5457" w:rsidRDefault="00495575" w:rsidP="00495575">
            <w:pPr>
              <w:pStyle w:val="Style9"/>
              <w:widowControl/>
              <w:jc w:val="both"/>
              <w:rPr>
                <w:rStyle w:val="FontStyle51"/>
                <w:sz w:val="28"/>
                <w:szCs w:val="28"/>
              </w:rPr>
            </w:pPr>
          </w:p>
        </w:tc>
      </w:tr>
      <w:tr w:rsidR="00495575" w:rsidRPr="00AF5457" w:rsidTr="00495575">
        <w:tc>
          <w:tcPr>
            <w:tcW w:w="817" w:type="dxa"/>
            <w:shd w:val="clear" w:color="auto" w:fill="auto"/>
          </w:tcPr>
          <w:p w:rsidR="00495575" w:rsidRPr="00AF5457" w:rsidRDefault="00495575" w:rsidP="00495575">
            <w:pPr>
              <w:pStyle w:val="Style9"/>
              <w:widowControl/>
              <w:jc w:val="both"/>
              <w:rPr>
                <w:rStyle w:val="FontStyle5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95575" w:rsidRPr="00495575" w:rsidRDefault="00495575" w:rsidP="00495575">
            <w:pPr>
              <w:pStyle w:val="Style9"/>
              <w:widowControl/>
              <w:jc w:val="both"/>
              <w:rPr>
                <w:rStyle w:val="FontStyle51"/>
                <w:color w:val="FF0000"/>
                <w:sz w:val="28"/>
                <w:szCs w:val="28"/>
              </w:rPr>
            </w:pPr>
            <w:r w:rsidRPr="00495575">
              <w:rPr>
                <w:rStyle w:val="FontStyle51"/>
                <w:color w:val="FF0000"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495575" w:rsidRPr="00AF5457" w:rsidRDefault="00495575" w:rsidP="00495575">
            <w:pPr>
              <w:pStyle w:val="Style9"/>
              <w:widowControl/>
              <w:jc w:val="both"/>
              <w:rPr>
                <w:rStyle w:val="FontStyle51"/>
                <w:sz w:val="28"/>
                <w:szCs w:val="28"/>
              </w:rPr>
            </w:pPr>
          </w:p>
        </w:tc>
      </w:tr>
      <w:tr w:rsidR="00495575" w:rsidRPr="00AF5457" w:rsidTr="00495575">
        <w:tc>
          <w:tcPr>
            <w:tcW w:w="817" w:type="dxa"/>
            <w:shd w:val="clear" w:color="auto" w:fill="auto"/>
          </w:tcPr>
          <w:p w:rsidR="00495575" w:rsidRPr="00AF5457" w:rsidRDefault="00495575" w:rsidP="00495575">
            <w:pPr>
              <w:pStyle w:val="Style9"/>
              <w:widowControl/>
              <w:jc w:val="both"/>
              <w:rPr>
                <w:rStyle w:val="FontStyle5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95575" w:rsidRPr="00AF5457" w:rsidRDefault="00495575" w:rsidP="00495575">
            <w:pPr>
              <w:pStyle w:val="Style9"/>
              <w:widowControl/>
              <w:jc w:val="both"/>
              <w:rPr>
                <w:rStyle w:val="FontStyle5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95575" w:rsidRPr="00495575" w:rsidRDefault="00495575" w:rsidP="00495575">
            <w:pPr>
              <w:pStyle w:val="Style9"/>
              <w:widowControl/>
              <w:jc w:val="both"/>
              <w:rPr>
                <w:rStyle w:val="FontStyle51"/>
                <w:color w:val="FF0000"/>
                <w:sz w:val="28"/>
                <w:szCs w:val="28"/>
              </w:rPr>
            </w:pPr>
            <w:r w:rsidRPr="00495575">
              <w:rPr>
                <w:rStyle w:val="FontStyle51"/>
                <w:color w:val="FF0000"/>
                <w:sz w:val="28"/>
                <w:szCs w:val="28"/>
              </w:rPr>
              <w:t>А</w:t>
            </w:r>
          </w:p>
        </w:tc>
      </w:tr>
    </w:tbl>
    <w:p w:rsidR="00A42F10" w:rsidRPr="000D74B9" w:rsidRDefault="00495575" w:rsidP="00495575">
      <w:pPr>
        <w:pStyle w:val="Style26"/>
        <w:widowControl/>
        <w:tabs>
          <w:tab w:val="left" w:pos="307"/>
        </w:tabs>
        <w:spacing w:line="240" w:lineRule="auto"/>
        <w:ind w:left="-567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                             </w:t>
      </w:r>
    </w:p>
    <w:p w:rsidR="00A42F10" w:rsidRDefault="00A42F10" w:rsidP="00495575">
      <w:pPr>
        <w:pStyle w:val="Style8"/>
        <w:widowControl/>
        <w:tabs>
          <w:tab w:val="left" w:pos="44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A42F10" w:rsidRDefault="00A42F10" w:rsidP="00495575">
      <w:pPr>
        <w:pStyle w:val="Style8"/>
        <w:widowControl/>
        <w:tabs>
          <w:tab w:val="left" w:pos="44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495575" w:rsidRDefault="00495575" w:rsidP="00495575">
      <w:pPr>
        <w:pStyle w:val="Style8"/>
        <w:widowControl/>
        <w:tabs>
          <w:tab w:val="left" w:pos="44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A42F10" w:rsidRDefault="00A42F10" w:rsidP="00495575">
      <w:pPr>
        <w:pStyle w:val="Style8"/>
        <w:widowControl/>
        <w:tabs>
          <w:tab w:val="left" w:pos="442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A42F10" w:rsidRDefault="00A42F10" w:rsidP="00495575">
      <w:pPr>
        <w:pStyle w:val="Style8"/>
        <w:widowControl/>
        <w:tabs>
          <w:tab w:val="left" w:pos="442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>
        <w:rPr>
          <w:rStyle w:val="FontStyle54"/>
          <w:sz w:val="28"/>
          <w:szCs w:val="28"/>
        </w:rPr>
        <w:t xml:space="preserve"> </w:t>
      </w:r>
      <w:r w:rsidRPr="0046715D">
        <w:rPr>
          <w:rStyle w:val="FontStyle54"/>
          <w:b/>
          <w:sz w:val="28"/>
          <w:szCs w:val="28"/>
        </w:rPr>
        <w:t>«Найди слова-друзья».</w:t>
      </w:r>
      <w:r w:rsidRPr="000D74B9">
        <w:rPr>
          <w:rStyle w:val="FontStyle54"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 xml:space="preserve">Учить </w:t>
      </w:r>
      <w:r w:rsidR="00495575">
        <w:rPr>
          <w:rStyle w:val="FontStyle53"/>
          <w:sz w:val="28"/>
          <w:szCs w:val="28"/>
        </w:rPr>
        <w:t xml:space="preserve">ребенка </w:t>
      </w:r>
      <w:r w:rsidRPr="000D74B9">
        <w:rPr>
          <w:rStyle w:val="FontStyle53"/>
          <w:sz w:val="28"/>
          <w:szCs w:val="28"/>
        </w:rPr>
        <w:t>сравнивать слова по звучанию (слова звучат по-разному и похоже).</w:t>
      </w:r>
    </w:p>
    <w:p w:rsidR="00A42F10" w:rsidRPr="000D74B9" w:rsidRDefault="00A42F10" w:rsidP="00495575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На </w:t>
      </w:r>
      <w:r w:rsidR="00495575">
        <w:rPr>
          <w:rStyle w:val="FontStyle53"/>
          <w:sz w:val="28"/>
          <w:szCs w:val="28"/>
        </w:rPr>
        <w:t xml:space="preserve">столе/доске – </w:t>
      </w:r>
      <w:r w:rsidRPr="000D74B9">
        <w:rPr>
          <w:rStyle w:val="FontStyle53"/>
          <w:sz w:val="28"/>
          <w:szCs w:val="28"/>
        </w:rPr>
        <w:t xml:space="preserve">пары картинок: мак — рак, юла — пила, лейка </w:t>
      </w:r>
      <w:r>
        <w:rPr>
          <w:rStyle w:val="FontStyle53"/>
          <w:sz w:val="28"/>
          <w:szCs w:val="28"/>
        </w:rPr>
        <w:t xml:space="preserve">– </w:t>
      </w:r>
      <w:r w:rsidRPr="000D74B9">
        <w:rPr>
          <w:rStyle w:val="FontStyle53"/>
          <w:sz w:val="28"/>
          <w:szCs w:val="28"/>
        </w:rPr>
        <w:t>скамейка, коза — стрекоза, шишка — мышка, чашка — кашка. Картинки перемешиваются, и к каждой подбирается пара.</w:t>
      </w:r>
    </w:p>
    <w:p w:rsidR="00E60825" w:rsidRDefault="00E60825" w:rsidP="00495575">
      <w:pPr>
        <w:ind w:left="-567"/>
        <w:jc w:val="both"/>
      </w:pPr>
    </w:p>
    <w:sectPr w:rsidR="00E60825" w:rsidSect="00A42F10">
      <w:pgSz w:w="11906" w:h="16838"/>
      <w:pgMar w:top="1134" w:right="850" w:bottom="1134" w:left="1701" w:header="708" w:footer="708" w:gutter="0"/>
      <w:pgBorders w:offsetFrom="page">
        <w:top w:val="single" w:sz="24" w:space="24" w:color="CC0000"/>
        <w:left w:val="single" w:sz="24" w:space="24" w:color="CC0000"/>
        <w:bottom w:val="single" w:sz="24" w:space="24" w:color="CC0000"/>
        <w:right w:val="single" w:sz="24" w:space="24" w:color="CC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10"/>
    <w:rsid w:val="000023C0"/>
    <w:rsid w:val="00024C20"/>
    <w:rsid w:val="0004306D"/>
    <w:rsid w:val="00090813"/>
    <w:rsid w:val="00145058"/>
    <w:rsid w:val="002E67DA"/>
    <w:rsid w:val="00494F7B"/>
    <w:rsid w:val="00495575"/>
    <w:rsid w:val="0058278B"/>
    <w:rsid w:val="00594505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62E9"/>
    <w:rsid w:val="00867F83"/>
    <w:rsid w:val="008C2F7D"/>
    <w:rsid w:val="00900F66"/>
    <w:rsid w:val="00923562"/>
    <w:rsid w:val="0095411C"/>
    <w:rsid w:val="00A42F10"/>
    <w:rsid w:val="00A86225"/>
    <w:rsid w:val="00AF16FA"/>
    <w:rsid w:val="00BA0FBA"/>
    <w:rsid w:val="00BC425A"/>
    <w:rsid w:val="00C84228"/>
    <w:rsid w:val="00CB16A1"/>
    <w:rsid w:val="00CB17C6"/>
    <w:rsid w:val="00DD0EFC"/>
    <w:rsid w:val="00DD73F4"/>
    <w:rsid w:val="00E247CD"/>
    <w:rsid w:val="00E60825"/>
    <w:rsid w:val="00E81B5A"/>
    <w:rsid w:val="00EC16A3"/>
    <w:rsid w:val="00F074C2"/>
    <w:rsid w:val="00F91FCD"/>
    <w:rsid w:val="00F9467A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42F10"/>
    <w:pPr>
      <w:spacing w:line="268" w:lineRule="exact"/>
    </w:pPr>
  </w:style>
  <w:style w:type="paragraph" w:customStyle="1" w:styleId="Style8">
    <w:name w:val="Style8"/>
    <w:basedOn w:val="a"/>
    <w:uiPriority w:val="99"/>
    <w:rsid w:val="00A42F10"/>
    <w:pPr>
      <w:spacing w:line="268" w:lineRule="exact"/>
      <w:ind w:firstLine="230"/>
      <w:jc w:val="both"/>
    </w:pPr>
  </w:style>
  <w:style w:type="paragraph" w:customStyle="1" w:styleId="Style9">
    <w:name w:val="Style9"/>
    <w:basedOn w:val="a"/>
    <w:uiPriority w:val="99"/>
    <w:rsid w:val="00A42F10"/>
  </w:style>
  <w:style w:type="paragraph" w:customStyle="1" w:styleId="Style10">
    <w:name w:val="Style10"/>
    <w:basedOn w:val="a"/>
    <w:uiPriority w:val="99"/>
    <w:rsid w:val="00A42F10"/>
    <w:pPr>
      <w:spacing w:line="266" w:lineRule="exact"/>
      <w:ind w:firstLine="226"/>
      <w:jc w:val="both"/>
    </w:pPr>
  </w:style>
  <w:style w:type="paragraph" w:customStyle="1" w:styleId="Style25">
    <w:name w:val="Style25"/>
    <w:basedOn w:val="a"/>
    <w:uiPriority w:val="99"/>
    <w:rsid w:val="00A42F10"/>
  </w:style>
  <w:style w:type="paragraph" w:customStyle="1" w:styleId="Style26">
    <w:name w:val="Style26"/>
    <w:basedOn w:val="a"/>
    <w:uiPriority w:val="99"/>
    <w:rsid w:val="00A42F10"/>
    <w:pPr>
      <w:spacing w:line="269" w:lineRule="exact"/>
      <w:ind w:firstLine="139"/>
    </w:pPr>
  </w:style>
  <w:style w:type="character" w:customStyle="1" w:styleId="FontStyle51">
    <w:name w:val="Font Style51"/>
    <w:uiPriority w:val="99"/>
    <w:rsid w:val="00A42F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A42F10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A42F10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2</cp:revision>
  <dcterms:created xsi:type="dcterms:W3CDTF">2021-09-26T15:46:00Z</dcterms:created>
  <dcterms:modified xsi:type="dcterms:W3CDTF">2021-09-26T16:00:00Z</dcterms:modified>
</cp:coreProperties>
</file>