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7" w:rsidRPr="006C580D" w:rsidRDefault="002560C7" w:rsidP="0076668F">
      <w:pPr>
        <w:pStyle w:val="Default"/>
        <w:ind w:left="-851"/>
        <w:jc w:val="center"/>
        <w:rPr>
          <w:b/>
          <w:bCs/>
          <w:sz w:val="72"/>
          <w:szCs w:val="23"/>
        </w:rPr>
      </w:pPr>
      <w:r w:rsidRPr="006C580D">
        <w:rPr>
          <w:b/>
          <w:bCs/>
          <w:color w:val="990033"/>
          <w:sz w:val="72"/>
          <w:szCs w:val="23"/>
        </w:rPr>
        <w:t>Звук</w:t>
      </w:r>
      <w:r w:rsidRPr="006C580D">
        <w:rPr>
          <w:b/>
          <w:bCs/>
          <w:sz w:val="72"/>
          <w:szCs w:val="23"/>
        </w:rPr>
        <w:t xml:space="preserve"> </w:t>
      </w:r>
      <w:r w:rsidRPr="006C580D">
        <w:rPr>
          <w:b/>
          <w:bCs/>
          <w:color w:val="990033"/>
          <w:sz w:val="72"/>
          <w:szCs w:val="23"/>
        </w:rPr>
        <w:t>«</w:t>
      </w:r>
      <w:r w:rsidRPr="006C580D">
        <w:rPr>
          <w:b/>
          <w:bCs/>
          <w:color w:val="FF0000"/>
          <w:sz w:val="72"/>
          <w:szCs w:val="23"/>
        </w:rPr>
        <w:t>Ы</w:t>
      </w:r>
      <w:r w:rsidRPr="006C580D">
        <w:rPr>
          <w:b/>
          <w:bCs/>
          <w:color w:val="990033"/>
          <w:sz w:val="72"/>
          <w:szCs w:val="23"/>
        </w:rPr>
        <w:t>»</w:t>
      </w:r>
    </w:p>
    <w:p w:rsidR="0076668F" w:rsidRPr="0076668F" w:rsidRDefault="0076668F" w:rsidP="0076668F">
      <w:pPr>
        <w:pStyle w:val="Default"/>
        <w:ind w:left="-709" w:right="141"/>
        <w:jc w:val="center"/>
        <w:rPr>
          <w:sz w:val="44"/>
          <w:szCs w:val="23"/>
        </w:rPr>
      </w:pPr>
    </w:p>
    <w:p w:rsidR="002560C7" w:rsidRDefault="002560C7" w:rsidP="0076668F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3"/>
        </w:rPr>
      </w:pPr>
      <w:r w:rsidRPr="0076668F">
        <w:rPr>
          <w:b/>
          <w:i/>
          <w:color w:val="990033"/>
          <w:sz w:val="28"/>
          <w:szCs w:val="23"/>
        </w:rPr>
        <w:t>Артикуляционная гимнастика</w:t>
      </w:r>
      <w:r w:rsidRPr="002560C7">
        <w:rPr>
          <w:sz w:val="28"/>
          <w:szCs w:val="23"/>
        </w:rPr>
        <w:t xml:space="preserve"> (каждое упражнение выполнять перед зеркалом 5 раз). </w:t>
      </w:r>
      <w:r w:rsidRPr="001F0018">
        <w:rPr>
          <w:b/>
          <w:color w:val="C00000"/>
          <w:sz w:val="36"/>
          <w:szCs w:val="23"/>
        </w:rPr>
        <w:t>Я</w:t>
      </w:r>
      <w:r w:rsidRPr="001F0018">
        <w:rPr>
          <w:b/>
          <w:color w:val="00B050"/>
          <w:sz w:val="36"/>
          <w:szCs w:val="23"/>
        </w:rPr>
        <w:t>з</w:t>
      </w:r>
      <w:r w:rsidRPr="001F0018">
        <w:rPr>
          <w:b/>
          <w:color w:val="FFC000"/>
          <w:sz w:val="36"/>
          <w:szCs w:val="23"/>
        </w:rPr>
        <w:t>ы</w:t>
      </w:r>
      <w:r w:rsidRPr="001F0018">
        <w:rPr>
          <w:b/>
          <w:color w:val="00B0F0"/>
          <w:sz w:val="36"/>
          <w:szCs w:val="23"/>
        </w:rPr>
        <w:t>ч</w:t>
      </w:r>
      <w:r w:rsidRPr="001F0018">
        <w:rPr>
          <w:b/>
          <w:color w:val="002060"/>
          <w:sz w:val="36"/>
          <w:szCs w:val="23"/>
        </w:rPr>
        <w:t>о</w:t>
      </w:r>
      <w:r w:rsidRPr="001F0018">
        <w:rPr>
          <w:b/>
          <w:color w:val="C00000"/>
          <w:sz w:val="36"/>
          <w:szCs w:val="23"/>
        </w:rPr>
        <w:t>к</w:t>
      </w:r>
      <w:r w:rsidRPr="001F0018">
        <w:rPr>
          <w:color w:val="C00000"/>
          <w:sz w:val="28"/>
          <w:szCs w:val="23"/>
        </w:rPr>
        <w:t xml:space="preserve"> </w:t>
      </w:r>
      <w:r w:rsidRPr="002560C7">
        <w:rPr>
          <w:sz w:val="28"/>
          <w:szCs w:val="23"/>
        </w:rPr>
        <w:t xml:space="preserve">проснулся: </w:t>
      </w:r>
    </w:p>
    <w:p w:rsidR="0076668F" w:rsidRPr="002560C7" w:rsidRDefault="0076668F" w:rsidP="0076668F">
      <w:pPr>
        <w:pStyle w:val="Default"/>
        <w:ind w:left="-274" w:right="141"/>
        <w:jc w:val="both"/>
        <w:rPr>
          <w:sz w:val="28"/>
          <w:szCs w:val="23"/>
        </w:rPr>
      </w:pP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«открыл окошко»</w:t>
      </w:r>
      <w:r w:rsidRPr="002560C7">
        <w:rPr>
          <w:sz w:val="28"/>
          <w:szCs w:val="23"/>
        </w:rPr>
        <w:t xml:space="preserve"> - зубы образуют «заборчик», хорошо видны, губы образуют квадратик;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«проветрил комнату», «широко открыл дверь»</w:t>
      </w:r>
      <w:r w:rsidRPr="002560C7">
        <w:rPr>
          <w:sz w:val="28"/>
          <w:szCs w:val="23"/>
        </w:rPr>
        <w:t xml:space="preserve"> - рот широко открыть, закрыть, расслабить губы;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«сделал зарядку»</w:t>
      </w:r>
      <w:r w:rsidRPr="002560C7">
        <w:rPr>
          <w:sz w:val="28"/>
          <w:szCs w:val="23"/>
        </w:rPr>
        <w:t xml:space="preserve"> - открыть рот, поочередно касаться уголков рта языком;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«замесил тесто»</w:t>
      </w:r>
      <w:r w:rsidRPr="002560C7">
        <w:rPr>
          <w:sz w:val="28"/>
          <w:szCs w:val="23"/>
        </w:rPr>
        <w:t xml:space="preserve"> - открыть рот, высунуть широкий язык, покусывать его зубами, приговаривая «та-та-та»;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«испек блины»</w:t>
      </w:r>
      <w:r w:rsidRPr="002560C7">
        <w:rPr>
          <w:sz w:val="28"/>
          <w:szCs w:val="23"/>
        </w:rPr>
        <w:t xml:space="preserve"> - закусить широкий кончик языка и удерживать в таком положении 5-7 секунд;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«съел их с вареньем, облизал губы»</w:t>
      </w:r>
      <w:r w:rsidRPr="002560C7">
        <w:rPr>
          <w:sz w:val="28"/>
          <w:szCs w:val="23"/>
        </w:rPr>
        <w:t xml:space="preserve"> - медленно облизать губы круговыми движениями сначала в одну, а затем в другую сторону;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«пошел погулять»</w:t>
      </w:r>
      <w:r w:rsidRPr="002560C7">
        <w:rPr>
          <w:sz w:val="28"/>
          <w:szCs w:val="23"/>
        </w:rPr>
        <w:t xml:space="preserve"> - открыть рот, высунуть остренький язычок, подержать 5-10 секунд, спрятать;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«покачался на качелях»</w:t>
      </w:r>
      <w:r w:rsidRPr="002560C7">
        <w:rPr>
          <w:sz w:val="28"/>
          <w:szCs w:val="23"/>
        </w:rPr>
        <w:t xml:space="preserve"> - широко открыть рот, поднять язык за верхние зубы и опустить за нижние;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«купил баранки»</w:t>
      </w:r>
      <w:r w:rsidRPr="002560C7">
        <w:rPr>
          <w:sz w:val="28"/>
          <w:szCs w:val="23"/>
        </w:rPr>
        <w:t xml:space="preserve"> - сделать губы овалом и удерживать 5-7 секунд, расслабить губы;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</w:t>
      </w:r>
      <w:r w:rsidRPr="001F0018">
        <w:rPr>
          <w:i/>
          <w:sz w:val="28"/>
          <w:szCs w:val="23"/>
        </w:rPr>
        <w:t>«пошел домой спать»</w:t>
      </w:r>
      <w:r w:rsidRPr="002560C7">
        <w:rPr>
          <w:sz w:val="28"/>
          <w:szCs w:val="23"/>
        </w:rPr>
        <w:t xml:space="preserve"> - губы расслаблены, неподвижны, полуоткрыты.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Default="002560C7" w:rsidP="0076668F">
      <w:pPr>
        <w:pStyle w:val="Default"/>
        <w:numPr>
          <w:ilvl w:val="0"/>
          <w:numId w:val="1"/>
        </w:numPr>
        <w:spacing w:after="11"/>
        <w:ind w:right="141"/>
        <w:jc w:val="both"/>
        <w:rPr>
          <w:sz w:val="28"/>
          <w:szCs w:val="23"/>
        </w:rPr>
      </w:pPr>
      <w:r w:rsidRPr="0076668F">
        <w:rPr>
          <w:b/>
          <w:i/>
          <w:color w:val="990033"/>
          <w:sz w:val="28"/>
          <w:szCs w:val="23"/>
        </w:rPr>
        <w:t>Запомни!</w:t>
      </w:r>
      <w:r w:rsidRPr="002560C7">
        <w:rPr>
          <w:sz w:val="28"/>
          <w:szCs w:val="23"/>
        </w:rPr>
        <w:t xml:space="preserve"> Звук «</w:t>
      </w:r>
      <w:r w:rsidRPr="001F0018">
        <w:rPr>
          <w:b/>
          <w:color w:val="FF0000"/>
          <w:sz w:val="28"/>
          <w:szCs w:val="23"/>
        </w:rPr>
        <w:t>Ы</w:t>
      </w:r>
      <w:r w:rsidRPr="002560C7">
        <w:rPr>
          <w:sz w:val="28"/>
          <w:szCs w:val="23"/>
        </w:rPr>
        <w:t xml:space="preserve">» обозначаем красным полуовалом. </w:t>
      </w:r>
    </w:p>
    <w:p w:rsidR="0076668F" w:rsidRPr="002560C7" w:rsidRDefault="0076668F" w:rsidP="0076668F">
      <w:pPr>
        <w:pStyle w:val="Default"/>
        <w:spacing w:after="11"/>
        <w:ind w:left="-274" w:right="141"/>
        <w:jc w:val="both"/>
        <w:rPr>
          <w:sz w:val="28"/>
          <w:szCs w:val="23"/>
        </w:rPr>
      </w:pPr>
    </w:p>
    <w:p w:rsidR="002560C7" w:rsidRDefault="002560C7" w:rsidP="001F0018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3"/>
        </w:rPr>
      </w:pPr>
      <w:r w:rsidRPr="001F0018">
        <w:rPr>
          <w:b/>
          <w:i/>
          <w:color w:val="990033"/>
          <w:sz w:val="28"/>
          <w:szCs w:val="23"/>
        </w:rPr>
        <w:t>Раскрасить</w:t>
      </w:r>
      <w:r w:rsidRPr="002560C7">
        <w:rPr>
          <w:sz w:val="28"/>
          <w:szCs w:val="23"/>
        </w:rPr>
        <w:t xml:space="preserve"> символы </w:t>
      </w:r>
      <w:r w:rsidRPr="001F0018">
        <w:rPr>
          <w:b/>
          <w:i/>
          <w:color w:val="FF0000"/>
          <w:sz w:val="28"/>
          <w:szCs w:val="23"/>
        </w:rPr>
        <w:t>красным</w:t>
      </w:r>
      <w:r w:rsidRPr="002560C7">
        <w:rPr>
          <w:sz w:val="28"/>
          <w:szCs w:val="23"/>
        </w:rPr>
        <w:t xml:space="preserve"> карандашом (раскрашивает взрослый). </w:t>
      </w:r>
    </w:p>
    <w:p w:rsidR="001F0018" w:rsidRPr="002560C7" w:rsidRDefault="001F0018" w:rsidP="001F0018">
      <w:pPr>
        <w:pStyle w:val="Default"/>
        <w:ind w:right="141"/>
        <w:jc w:val="both"/>
        <w:rPr>
          <w:sz w:val="28"/>
          <w:szCs w:val="23"/>
        </w:rPr>
      </w:pPr>
    </w:p>
    <w:p w:rsid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368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8F" w:rsidRPr="002560C7" w:rsidRDefault="0076668F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Default="002560C7" w:rsidP="0076668F">
      <w:pPr>
        <w:pStyle w:val="Default"/>
        <w:numPr>
          <w:ilvl w:val="0"/>
          <w:numId w:val="1"/>
        </w:numPr>
        <w:spacing w:after="12"/>
        <w:ind w:right="141"/>
        <w:jc w:val="both"/>
        <w:rPr>
          <w:sz w:val="28"/>
          <w:szCs w:val="23"/>
        </w:rPr>
      </w:pPr>
      <w:r w:rsidRPr="001F0018">
        <w:rPr>
          <w:b/>
          <w:i/>
          <w:color w:val="990033"/>
          <w:sz w:val="28"/>
          <w:szCs w:val="23"/>
        </w:rPr>
        <w:t xml:space="preserve">Нажимай </w:t>
      </w:r>
      <w:r w:rsidRPr="002560C7">
        <w:rPr>
          <w:sz w:val="28"/>
          <w:szCs w:val="23"/>
        </w:rPr>
        <w:t>на полуовалы указательным пальцем и произноси звук «</w:t>
      </w:r>
      <w:r w:rsidRPr="001F0018">
        <w:rPr>
          <w:b/>
          <w:color w:val="FF0000"/>
          <w:sz w:val="28"/>
          <w:szCs w:val="23"/>
        </w:rPr>
        <w:t>Ы</w:t>
      </w:r>
      <w:r w:rsidRPr="002560C7">
        <w:rPr>
          <w:sz w:val="28"/>
          <w:szCs w:val="23"/>
        </w:rPr>
        <w:t xml:space="preserve">» (1, 2, 3 раза). </w:t>
      </w:r>
    </w:p>
    <w:p w:rsidR="0076668F" w:rsidRPr="002560C7" w:rsidRDefault="0076668F" w:rsidP="0076668F">
      <w:pPr>
        <w:pStyle w:val="Default"/>
        <w:spacing w:after="12"/>
        <w:ind w:left="-274" w:right="141"/>
        <w:jc w:val="both"/>
        <w:rPr>
          <w:sz w:val="28"/>
          <w:szCs w:val="23"/>
        </w:rPr>
      </w:pP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1F0018">
        <w:rPr>
          <w:b/>
          <w:i/>
          <w:color w:val="990033"/>
          <w:sz w:val="28"/>
          <w:szCs w:val="23"/>
        </w:rPr>
        <w:t>5.</w:t>
      </w:r>
      <w:r w:rsidRPr="002560C7">
        <w:rPr>
          <w:sz w:val="28"/>
          <w:szCs w:val="23"/>
        </w:rPr>
        <w:t xml:space="preserve"> </w:t>
      </w:r>
      <w:r w:rsidRPr="001F0018">
        <w:rPr>
          <w:b/>
          <w:i/>
          <w:color w:val="990033"/>
          <w:sz w:val="28"/>
          <w:szCs w:val="23"/>
        </w:rPr>
        <w:t>Произнеси</w:t>
      </w:r>
      <w:r w:rsidRPr="002560C7">
        <w:rPr>
          <w:sz w:val="28"/>
          <w:szCs w:val="23"/>
        </w:rPr>
        <w:t xml:space="preserve"> звук «</w:t>
      </w:r>
      <w:r w:rsidRPr="001F0018">
        <w:rPr>
          <w:b/>
          <w:color w:val="FF0000"/>
          <w:sz w:val="28"/>
          <w:szCs w:val="23"/>
        </w:rPr>
        <w:t>Ы</w:t>
      </w:r>
      <w:r w:rsidRPr="002560C7">
        <w:rPr>
          <w:sz w:val="28"/>
          <w:szCs w:val="23"/>
        </w:rPr>
        <w:t xml:space="preserve">» (по 5 раз):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долго и коротко;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тихо и громко; </w:t>
      </w: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• спой. </w:t>
      </w:r>
    </w:p>
    <w:p w:rsid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1F0018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1F0018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1F0018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1F0018" w:rsidRPr="002560C7" w:rsidRDefault="001F0018" w:rsidP="006C580D">
      <w:pPr>
        <w:pStyle w:val="Default"/>
        <w:ind w:right="141"/>
        <w:jc w:val="both"/>
        <w:rPr>
          <w:sz w:val="28"/>
          <w:szCs w:val="23"/>
        </w:rPr>
      </w:pPr>
    </w:p>
    <w:p w:rsidR="002560C7" w:rsidRDefault="002560C7" w:rsidP="001F0018">
      <w:pPr>
        <w:pStyle w:val="Default"/>
        <w:numPr>
          <w:ilvl w:val="0"/>
          <w:numId w:val="2"/>
        </w:numPr>
        <w:ind w:right="141"/>
        <w:jc w:val="both"/>
        <w:rPr>
          <w:sz w:val="28"/>
          <w:szCs w:val="23"/>
        </w:rPr>
      </w:pPr>
      <w:r w:rsidRPr="001F0018">
        <w:rPr>
          <w:b/>
          <w:i/>
          <w:color w:val="990033"/>
          <w:sz w:val="28"/>
          <w:szCs w:val="23"/>
        </w:rPr>
        <w:t>Рассмотри</w:t>
      </w:r>
      <w:r w:rsidRPr="002560C7">
        <w:rPr>
          <w:sz w:val="28"/>
          <w:szCs w:val="23"/>
        </w:rPr>
        <w:t xml:space="preserve"> картинку. </w:t>
      </w:r>
    </w:p>
    <w:p w:rsidR="001F0018" w:rsidRPr="002560C7" w:rsidRDefault="001F0018" w:rsidP="001F0018">
      <w:pPr>
        <w:pStyle w:val="Default"/>
        <w:ind w:left="-274" w:right="141"/>
        <w:jc w:val="both"/>
        <w:rPr>
          <w:sz w:val="28"/>
          <w:szCs w:val="23"/>
        </w:rPr>
      </w:pPr>
    </w:p>
    <w:p w:rsidR="001F0018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>Большой пароход сигналит громко: «</w:t>
      </w:r>
      <w:r w:rsidRPr="001F0018">
        <w:rPr>
          <w:b/>
          <w:color w:val="FF0000"/>
          <w:sz w:val="28"/>
          <w:szCs w:val="23"/>
        </w:rPr>
        <w:t>Ы</w:t>
      </w:r>
      <w:r w:rsidRPr="002560C7">
        <w:rPr>
          <w:sz w:val="28"/>
          <w:szCs w:val="23"/>
        </w:rPr>
        <w:t>». Пароход поменьше сигналит потише: «</w:t>
      </w:r>
      <w:r w:rsidRPr="001F0018">
        <w:rPr>
          <w:b/>
          <w:color w:val="FF0000"/>
          <w:sz w:val="28"/>
          <w:szCs w:val="23"/>
        </w:rPr>
        <w:t>Ы</w:t>
      </w:r>
      <w:r w:rsidRPr="002560C7">
        <w:rPr>
          <w:sz w:val="28"/>
          <w:szCs w:val="23"/>
        </w:rPr>
        <w:t>». А маленький пароход сигналит тихо: «</w:t>
      </w:r>
      <w:r w:rsidRPr="001F0018">
        <w:rPr>
          <w:b/>
          <w:color w:val="FF0000"/>
          <w:sz w:val="28"/>
          <w:szCs w:val="23"/>
        </w:rPr>
        <w:t>Ы</w:t>
      </w:r>
      <w:r w:rsidRPr="002560C7">
        <w:rPr>
          <w:sz w:val="28"/>
          <w:szCs w:val="23"/>
        </w:rPr>
        <w:t>». Посигналь, как эти пароходы.</w:t>
      </w:r>
    </w:p>
    <w:p w:rsidR="001F0018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P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2560C7">
        <w:rPr>
          <w:sz w:val="28"/>
          <w:szCs w:val="23"/>
        </w:rPr>
        <w:t xml:space="preserve"> </w:t>
      </w:r>
    </w:p>
    <w:p w:rsid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32975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18" w:rsidRPr="002560C7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1F0018">
        <w:rPr>
          <w:b/>
          <w:i/>
          <w:color w:val="990033"/>
          <w:sz w:val="28"/>
          <w:szCs w:val="23"/>
        </w:rPr>
        <w:t>7.</w:t>
      </w:r>
      <w:r w:rsidRPr="002560C7">
        <w:rPr>
          <w:sz w:val="28"/>
          <w:szCs w:val="23"/>
        </w:rPr>
        <w:t xml:space="preserve"> Пароходы </w:t>
      </w:r>
      <w:r w:rsidRPr="001F0018">
        <w:rPr>
          <w:b/>
          <w:i/>
          <w:color w:val="990033"/>
          <w:sz w:val="28"/>
          <w:szCs w:val="23"/>
        </w:rPr>
        <w:t>перестроились</w:t>
      </w:r>
      <w:r w:rsidRPr="002560C7">
        <w:rPr>
          <w:sz w:val="28"/>
          <w:szCs w:val="23"/>
        </w:rPr>
        <w:t xml:space="preserve">. </w:t>
      </w:r>
    </w:p>
    <w:p w:rsidR="001F0018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30854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18" w:rsidRPr="002560C7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2560C7" w:rsidRDefault="002560C7" w:rsidP="0076668F">
      <w:pPr>
        <w:pStyle w:val="Default"/>
        <w:ind w:left="-709" w:right="141"/>
        <w:jc w:val="both"/>
        <w:rPr>
          <w:sz w:val="28"/>
          <w:szCs w:val="23"/>
        </w:rPr>
      </w:pPr>
      <w:r w:rsidRPr="001F0018">
        <w:rPr>
          <w:b/>
          <w:i/>
          <w:color w:val="990033"/>
          <w:sz w:val="28"/>
          <w:szCs w:val="23"/>
        </w:rPr>
        <w:t>8.</w:t>
      </w:r>
      <w:r w:rsidRPr="002560C7">
        <w:rPr>
          <w:sz w:val="28"/>
          <w:szCs w:val="23"/>
        </w:rPr>
        <w:t xml:space="preserve"> </w:t>
      </w:r>
      <w:r w:rsidRPr="001F0018">
        <w:rPr>
          <w:b/>
          <w:i/>
          <w:color w:val="990033"/>
          <w:sz w:val="28"/>
          <w:szCs w:val="23"/>
        </w:rPr>
        <w:t>Подумай и скажи</w:t>
      </w:r>
      <w:r w:rsidRPr="002560C7">
        <w:rPr>
          <w:sz w:val="28"/>
          <w:szCs w:val="23"/>
        </w:rPr>
        <w:t xml:space="preserve"> (посигналь): </w:t>
      </w:r>
    </w:p>
    <w:p w:rsidR="001F0018" w:rsidRPr="002560C7" w:rsidRDefault="001F0018" w:rsidP="0076668F">
      <w:pPr>
        <w:pStyle w:val="Default"/>
        <w:ind w:left="-709" w:right="141"/>
        <w:jc w:val="both"/>
        <w:rPr>
          <w:sz w:val="28"/>
          <w:szCs w:val="23"/>
        </w:rPr>
      </w:pPr>
    </w:p>
    <w:p w:rsidR="00E60825" w:rsidRPr="002560C7" w:rsidRDefault="002560C7" w:rsidP="0076668F">
      <w:pPr>
        <w:ind w:left="-709" w:right="141"/>
        <w:jc w:val="both"/>
        <w:rPr>
          <w:rFonts w:ascii="Times New Roman" w:hAnsi="Times New Roman" w:cs="Times New Roman"/>
          <w:sz w:val="28"/>
        </w:rPr>
      </w:pPr>
      <w:r w:rsidRPr="002560C7">
        <w:rPr>
          <w:rFonts w:ascii="Times New Roman" w:hAnsi="Times New Roman" w:cs="Times New Roman"/>
          <w:sz w:val="28"/>
          <w:szCs w:val="23"/>
        </w:rPr>
        <w:t>- Как сигналит маленький пароход (пароход побольше, самый большой пароход)?</w:t>
      </w:r>
    </w:p>
    <w:sectPr w:rsidR="00E60825" w:rsidRPr="002560C7" w:rsidSect="0076668F">
      <w:pgSz w:w="11906" w:h="16838"/>
      <w:pgMar w:top="1134" w:right="850" w:bottom="1134" w:left="1701" w:header="708" w:footer="708" w:gutter="0"/>
      <w:pgBorders w:offsetFrom="page">
        <w:top w:val="couponCutoutDashes" w:sz="21" w:space="15" w:color="660033"/>
        <w:left w:val="couponCutoutDashes" w:sz="21" w:space="15" w:color="660033"/>
        <w:bottom w:val="couponCutoutDashes" w:sz="21" w:space="15" w:color="660033"/>
        <w:right w:val="couponCutoutDashes" w:sz="21" w:space="15" w:color="66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7B2"/>
    <w:multiLevelType w:val="hybridMultilevel"/>
    <w:tmpl w:val="F21847F8"/>
    <w:lvl w:ilvl="0" w:tplc="49CEDEC0">
      <w:start w:val="1"/>
      <w:numFmt w:val="decimal"/>
      <w:lvlText w:val="%1."/>
      <w:lvlJc w:val="left"/>
      <w:pPr>
        <w:ind w:left="-274" w:hanging="435"/>
      </w:pPr>
      <w:rPr>
        <w:rFonts w:hint="default"/>
        <w:b/>
        <w:i/>
        <w:color w:val="99003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CDC4E3A"/>
    <w:multiLevelType w:val="hybridMultilevel"/>
    <w:tmpl w:val="AD007AF0"/>
    <w:lvl w:ilvl="0" w:tplc="F1585498">
      <w:start w:val="6"/>
      <w:numFmt w:val="decimal"/>
      <w:lvlText w:val="%1."/>
      <w:lvlJc w:val="left"/>
      <w:pPr>
        <w:ind w:left="-349" w:hanging="360"/>
      </w:pPr>
      <w:rPr>
        <w:rFonts w:hint="default"/>
        <w:b/>
        <w:i/>
        <w:color w:val="99003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C7"/>
    <w:rsid w:val="000023C0"/>
    <w:rsid w:val="00024C20"/>
    <w:rsid w:val="0004306D"/>
    <w:rsid w:val="00090813"/>
    <w:rsid w:val="00145058"/>
    <w:rsid w:val="001F0018"/>
    <w:rsid w:val="002560C7"/>
    <w:rsid w:val="00264317"/>
    <w:rsid w:val="002E67DA"/>
    <w:rsid w:val="00494F7B"/>
    <w:rsid w:val="0058278B"/>
    <w:rsid w:val="00594505"/>
    <w:rsid w:val="00691064"/>
    <w:rsid w:val="006A3D57"/>
    <w:rsid w:val="006C580D"/>
    <w:rsid w:val="006D4C7C"/>
    <w:rsid w:val="007335A2"/>
    <w:rsid w:val="00752C11"/>
    <w:rsid w:val="00754006"/>
    <w:rsid w:val="007602D4"/>
    <w:rsid w:val="0076668F"/>
    <w:rsid w:val="007D5E7E"/>
    <w:rsid w:val="007E7C1E"/>
    <w:rsid w:val="008262E9"/>
    <w:rsid w:val="008665A3"/>
    <w:rsid w:val="00867F83"/>
    <w:rsid w:val="008C2F7D"/>
    <w:rsid w:val="00900F66"/>
    <w:rsid w:val="00923562"/>
    <w:rsid w:val="0095411C"/>
    <w:rsid w:val="00A86225"/>
    <w:rsid w:val="00AB2BFD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2023-10-18T08:53:00Z</dcterms:created>
  <dcterms:modified xsi:type="dcterms:W3CDTF">2023-10-18T11:50:00Z</dcterms:modified>
</cp:coreProperties>
</file>