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39" w:rsidRPr="00E56F39" w:rsidRDefault="00E56F39" w:rsidP="00E56F39">
      <w:pPr>
        <w:pStyle w:val="Default"/>
        <w:ind w:left="-851"/>
        <w:jc w:val="center"/>
        <w:rPr>
          <w:b/>
          <w:bCs/>
          <w:color w:val="632423" w:themeColor="accent2" w:themeShade="80"/>
          <w:sz w:val="40"/>
          <w:szCs w:val="23"/>
        </w:rPr>
      </w:pPr>
      <w:r w:rsidRPr="00E56F39">
        <w:rPr>
          <w:b/>
          <w:bCs/>
          <w:color w:val="943634" w:themeColor="accent2" w:themeShade="BF"/>
          <w:sz w:val="40"/>
          <w:szCs w:val="23"/>
        </w:rPr>
        <w:t>Звуки</w:t>
      </w:r>
      <w:r w:rsidRPr="00E56F39">
        <w:rPr>
          <w:b/>
          <w:bCs/>
          <w:color w:val="632423" w:themeColor="accent2" w:themeShade="80"/>
          <w:sz w:val="40"/>
          <w:szCs w:val="23"/>
        </w:rPr>
        <w:t xml:space="preserve"> «</w:t>
      </w:r>
      <w:r w:rsidRPr="00E56F39">
        <w:rPr>
          <w:b/>
          <w:bCs/>
          <w:color w:val="FF0000"/>
          <w:sz w:val="40"/>
          <w:szCs w:val="23"/>
        </w:rPr>
        <w:t>А</w:t>
      </w:r>
      <w:r w:rsidRPr="00E56F39">
        <w:rPr>
          <w:b/>
          <w:bCs/>
          <w:color w:val="632423" w:themeColor="accent2" w:themeShade="80"/>
          <w:sz w:val="40"/>
          <w:szCs w:val="23"/>
        </w:rPr>
        <w:t>», «</w:t>
      </w:r>
      <w:r w:rsidRPr="00E56F39">
        <w:rPr>
          <w:b/>
          <w:bCs/>
          <w:color w:val="FF0000"/>
          <w:sz w:val="40"/>
          <w:szCs w:val="23"/>
        </w:rPr>
        <w:t>У</w:t>
      </w:r>
      <w:r w:rsidRPr="00E56F39">
        <w:rPr>
          <w:b/>
          <w:bCs/>
          <w:color w:val="632423" w:themeColor="accent2" w:themeShade="80"/>
          <w:sz w:val="40"/>
          <w:szCs w:val="23"/>
        </w:rPr>
        <w:t>», «</w:t>
      </w:r>
      <w:r w:rsidRPr="00E56F39">
        <w:rPr>
          <w:b/>
          <w:bCs/>
          <w:color w:val="FF0000"/>
          <w:sz w:val="40"/>
          <w:szCs w:val="23"/>
        </w:rPr>
        <w:t>И</w:t>
      </w:r>
      <w:r w:rsidRPr="00E56F39">
        <w:rPr>
          <w:b/>
          <w:bCs/>
          <w:color w:val="632423" w:themeColor="accent2" w:themeShade="80"/>
          <w:sz w:val="40"/>
          <w:szCs w:val="23"/>
        </w:rPr>
        <w:t>», «</w:t>
      </w:r>
      <w:r w:rsidRPr="00E56F39">
        <w:rPr>
          <w:b/>
          <w:bCs/>
          <w:color w:val="FF0000"/>
          <w:sz w:val="40"/>
          <w:szCs w:val="23"/>
        </w:rPr>
        <w:t>О</w:t>
      </w:r>
      <w:r w:rsidRPr="00E56F39">
        <w:rPr>
          <w:b/>
          <w:bCs/>
          <w:color w:val="632423" w:themeColor="accent2" w:themeShade="80"/>
          <w:sz w:val="40"/>
          <w:szCs w:val="23"/>
        </w:rPr>
        <w:t>»</w:t>
      </w:r>
    </w:p>
    <w:p w:rsidR="00E56F39" w:rsidRPr="00E56F39" w:rsidRDefault="00E56F39" w:rsidP="00E56F39">
      <w:pPr>
        <w:pStyle w:val="Default"/>
        <w:ind w:left="-851"/>
        <w:jc w:val="center"/>
        <w:rPr>
          <w:szCs w:val="23"/>
        </w:rPr>
      </w:pPr>
    </w:p>
    <w:p w:rsidR="00E56F39" w:rsidRPr="00694118" w:rsidRDefault="00E56F39" w:rsidP="00E56F39">
      <w:pPr>
        <w:pStyle w:val="Default"/>
        <w:ind w:left="-851"/>
        <w:rPr>
          <w:sz w:val="28"/>
          <w:szCs w:val="23"/>
        </w:rPr>
      </w:pPr>
      <w:r w:rsidRPr="00694118">
        <w:rPr>
          <w:b/>
          <w:color w:val="215868" w:themeColor="accent5" w:themeShade="80"/>
          <w:sz w:val="28"/>
          <w:szCs w:val="23"/>
        </w:rPr>
        <w:t>1.</w:t>
      </w:r>
      <w:r w:rsidRPr="00694118">
        <w:rPr>
          <w:sz w:val="28"/>
          <w:szCs w:val="23"/>
        </w:rPr>
        <w:t xml:space="preserve"> </w:t>
      </w:r>
      <w:r w:rsidRPr="00694118">
        <w:rPr>
          <w:b/>
          <w:color w:val="943634" w:themeColor="accent2" w:themeShade="BF"/>
          <w:sz w:val="28"/>
          <w:szCs w:val="23"/>
        </w:rPr>
        <w:t>Упражнения для губ и языка</w:t>
      </w:r>
      <w:r w:rsidRPr="00694118">
        <w:rPr>
          <w:sz w:val="28"/>
          <w:szCs w:val="23"/>
        </w:rPr>
        <w:t xml:space="preserve"> (каждое упражнение выполнить перед зеркалом 5 раз). </w:t>
      </w:r>
    </w:p>
    <w:p w:rsidR="00E56F39" w:rsidRPr="00694118" w:rsidRDefault="00E56F39" w:rsidP="00E56F39">
      <w:pPr>
        <w:pStyle w:val="Default"/>
        <w:spacing w:after="27"/>
        <w:ind w:left="-851"/>
        <w:rPr>
          <w:sz w:val="28"/>
          <w:szCs w:val="23"/>
        </w:rPr>
      </w:pPr>
      <w:r w:rsidRPr="00694118">
        <w:rPr>
          <w:sz w:val="28"/>
          <w:szCs w:val="23"/>
        </w:rPr>
        <w:t xml:space="preserve">• широко открыть рот - закрыть; </w:t>
      </w:r>
    </w:p>
    <w:p w:rsidR="00E56F39" w:rsidRPr="00694118" w:rsidRDefault="00E56F39" w:rsidP="00E56F39">
      <w:pPr>
        <w:pStyle w:val="Default"/>
        <w:spacing w:after="27"/>
        <w:ind w:left="-851"/>
        <w:rPr>
          <w:sz w:val="28"/>
          <w:szCs w:val="23"/>
        </w:rPr>
      </w:pPr>
      <w:r w:rsidRPr="00694118">
        <w:rPr>
          <w:sz w:val="28"/>
          <w:szCs w:val="23"/>
        </w:rPr>
        <w:t xml:space="preserve">• заборчик - показать зубы, соединив края зубов; </w:t>
      </w:r>
    </w:p>
    <w:p w:rsidR="00E56F39" w:rsidRPr="00694118" w:rsidRDefault="00E56F39" w:rsidP="00E56F39">
      <w:pPr>
        <w:pStyle w:val="Default"/>
        <w:spacing w:after="27"/>
        <w:ind w:left="-851"/>
        <w:rPr>
          <w:sz w:val="28"/>
          <w:szCs w:val="23"/>
        </w:rPr>
      </w:pPr>
      <w:r w:rsidRPr="00694118">
        <w:rPr>
          <w:sz w:val="28"/>
          <w:szCs w:val="23"/>
        </w:rPr>
        <w:t xml:space="preserve">• улыбка (зубы не показывать); </w:t>
      </w:r>
    </w:p>
    <w:p w:rsidR="00E56F39" w:rsidRPr="00694118" w:rsidRDefault="00E56F39" w:rsidP="00E56F39">
      <w:pPr>
        <w:pStyle w:val="Default"/>
        <w:spacing w:after="27"/>
        <w:ind w:left="-851"/>
        <w:rPr>
          <w:sz w:val="28"/>
          <w:szCs w:val="23"/>
        </w:rPr>
      </w:pPr>
      <w:r w:rsidRPr="00694118">
        <w:rPr>
          <w:sz w:val="28"/>
          <w:szCs w:val="23"/>
        </w:rPr>
        <w:t xml:space="preserve">• сомкнутые губы вытянуть вперед трубочкой; </w:t>
      </w:r>
    </w:p>
    <w:p w:rsidR="00E56F39" w:rsidRPr="00694118" w:rsidRDefault="00E56F39" w:rsidP="00E56F39">
      <w:pPr>
        <w:pStyle w:val="Default"/>
        <w:spacing w:after="27"/>
        <w:ind w:left="-851"/>
        <w:rPr>
          <w:sz w:val="28"/>
          <w:szCs w:val="23"/>
        </w:rPr>
      </w:pPr>
      <w:r w:rsidRPr="00694118">
        <w:rPr>
          <w:sz w:val="28"/>
          <w:szCs w:val="23"/>
        </w:rPr>
        <w:t xml:space="preserve">• улыбка - трубочка; </w:t>
      </w:r>
    </w:p>
    <w:p w:rsidR="00E56F39" w:rsidRPr="00694118" w:rsidRDefault="00E56F39" w:rsidP="00E56F39">
      <w:pPr>
        <w:pStyle w:val="Default"/>
        <w:spacing w:after="27"/>
        <w:ind w:left="-851"/>
        <w:rPr>
          <w:sz w:val="28"/>
          <w:szCs w:val="23"/>
        </w:rPr>
      </w:pPr>
      <w:r w:rsidRPr="00694118">
        <w:rPr>
          <w:sz w:val="28"/>
          <w:szCs w:val="23"/>
        </w:rPr>
        <w:t xml:space="preserve">• баранка (сделать губы овалом); </w:t>
      </w:r>
    </w:p>
    <w:p w:rsidR="00E56F39" w:rsidRDefault="00E56F39" w:rsidP="00E56F39">
      <w:pPr>
        <w:pStyle w:val="Default"/>
        <w:spacing w:after="27"/>
        <w:ind w:left="-851"/>
        <w:rPr>
          <w:sz w:val="28"/>
          <w:szCs w:val="23"/>
        </w:rPr>
      </w:pPr>
      <w:r w:rsidRPr="00694118">
        <w:rPr>
          <w:sz w:val="28"/>
          <w:szCs w:val="23"/>
        </w:rPr>
        <w:t xml:space="preserve">• высунуть и убрать язык. </w:t>
      </w:r>
    </w:p>
    <w:p w:rsidR="00694118" w:rsidRPr="00694118" w:rsidRDefault="00694118" w:rsidP="00E56F39">
      <w:pPr>
        <w:pStyle w:val="Default"/>
        <w:spacing w:after="27"/>
        <w:ind w:left="-851"/>
        <w:rPr>
          <w:sz w:val="28"/>
          <w:szCs w:val="23"/>
        </w:rPr>
      </w:pPr>
    </w:p>
    <w:p w:rsidR="00E56F39" w:rsidRDefault="00E56F39" w:rsidP="00E56F39">
      <w:pPr>
        <w:pStyle w:val="Default"/>
        <w:spacing w:after="27"/>
        <w:ind w:left="-851"/>
        <w:rPr>
          <w:sz w:val="28"/>
          <w:szCs w:val="23"/>
        </w:rPr>
      </w:pPr>
      <w:r w:rsidRPr="00694118">
        <w:rPr>
          <w:b/>
          <w:color w:val="215868" w:themeColor="accent5" w:themeShade="80"/>
          <w:sz w:val="28"/>
          <w:szCs w:val="23"/>
        </w:rPr>
        <w:t>2.</w:t>
      </w:r>
      <w:r w:rsidRPr="00694118">
        <w:rPr>
          <w:sz w:val="28"/>
          <w:szCs w:val="23"/>
        </w:rPr>
        <w:t xml:space="preserve"> </w:t>
      </w:r>
      <w:r w:rsidRPr="00694118">
        <w:rPr>
          <w:b/>
          <w:color w:val="943634" w:themeColor="accent2" w:themeShade="BF"/>
          <w:sz w:val="28"/>
          <w:szCs w:val="23"/>
        </w:rPr>
        <w:t>Символы звуков</w:t>
      </w:r>
      <w:r w:rsidRPr="00694118">
        <w:rPr>
          <w:sz w:val="28"/>
          <w:szCs w:val="23"/>
        </w:rPr>
        <w:t xml:space="preserve"> раскрасить красным карандашом (раскрашивает взрослый). </w:t>
      </w:r>
    </w:p>
    <w:p w:rsidR="00694118" w:rsidRPr="00694118" w:rsidRDefault="00694118" w:rsidP="00E56F39">
      <w:pPr>
        <w:pStyle w:val="Default"/>
        <w:spacing w:after="27"/>
        <w:ind w:left="-851"/>
        <w:rPr>
          <w:sz w:val="28"/>
          <w:szCs w:val="23"/>
        </w:rPr>
      </w:pPr>
    </w:p>
    <w:p w:rsidR="00E56F39" w:rsidRPr="00694118" w:rsidRDefault="00E56F39" w:rsidP="00E56F39">
      <w:pPr>
        <w:pStyle w:val="Default"/>
        <w:ind w:left="-851"/>
        <w:rPr>
          <w:b/>
          <w:color w:val="943634" w:themeColor="accent2" w:themeShade="BF"/>
          <w:sz w:val="28"/>
          <w:szCs w:val="23"/>
        </w:rPr>
      </w:pPr>
      <w:r w:rsidRPr="00694118">
        <w:rPr>
          <w:b/>
          <w:color w:val="215868" w:themeColor="accent5" w:themeShade="80"/>
          <w:sz w:val="28"/>
          <w:szCs w:val="23"/>
        </w:rPr>
        <w:t>3.</w:t>
      </w:r>
      <w:r w:rsidRPr="00694118">
        <w:rPr>
          <w:sz w:val="28"/>
          <w:szCs w:val="23"/>
        </w:rPr>
        <w:t xml:space="preserve"> Покажи, как мы обозначаем звук «</w:t>
      </w:r>
      <w:r w:rsidRPr="00694118">
        <w:rPr>
          <w:b/>
          <w:color w:val="FF0000"/>
          <w:sz w:val="28"/>
          <w:szCs w:val="23"/>
        </w:rPr>
        <w:t>А</w:t>
      </w:r>
      <w:r w:rsidRPr="00694118">
        <w:rPr>
          <w:sz w:val="28"/>
          <w:szCs w:val="23"/>
        </w:rPr>
        <w:t>» («</w:t>
      </w:r>
      <w:r w:rsidRPr="00694118">
        <w:rPr>
          <w:b/>
          <w:color w:val="FF0000"/>
          <w:sz w:val="28"/>
          <w:szCs w:val="23"/>
        </w:rPr>
        <w:t>У</w:t>
      </w:r>
      <w:r w:rsidRPr="00694118">
        <w:rPr>
          <w:sz w:val="28"/>
          <w:szCs w:val="23"/>
        </w:rPr>
        <w:t>», «</w:t>
      </w:r>
      <w:r w:rsidRPr="00694118">
        <w:rPr>
          <w:b/>
          <w:color w:val="FF0000"/>
          <w:sz w:val="28"/>
          <w:szCs w:val="23"/>
        </w:rPr>
        <w:t>И</w:t>
      </w:r>
      <w:r w:rsidRPr="00694118">
        <w:rPr>
          <w:sz w:val="28"/>
          <w:szCs w:val="23"/>
        </w:rPr>
        <w:t>», «</w:t>
      </w:r>
      <w:r w:rsidRPr="00694118">
        <w:rPr>
          <w:b/>
          <w:color w:val="FF0000"/>
          <w:sz w:val="28"/>
          <w:szCs w:val="23"/>
        </w:rPr>
        <w:t>О</w:t>
      </w:r>
      <w:r w:rsidRPr="00694118">
        <w:rPr>
          <w:sz w:val="28"/>
          <w:szCs w:val="23"/>
        </w:rPr>
        <w:t xml:space="preserve">»)? </w:t>
      </w:r>
      <w:r w:rsidRPr="00694118">
        <w:rPr>
          <w:b/>
          <w:color w:val="943634" w:themeColor="accent2" w:themeShade="BF"/>
          <w:sz w:val="28"/>
          <w:szCs w:val="23"/>
        </w:rPr>
        <w:t xml:space="preserve">Покажи символ и произноси звук. </w:t>
      </w:r>
    </w:p>
    <w:p w:rsidR="00E56F39" w:rsidRDefault="00694118" w:rsidP="00694118">
      <w:pPr>
        <w:pStyle w:val="Default"/>
        <w:ind w:left="-284"/>
        <w:rPr>
          <w:sz w:val="28"/>
          <w:szCs w:val="23"/>
        </w:rPr>
      </w:pPr>
      <w:r w:rsidRPr="00694118">
        <w:rPr>
          <w:noProof/>
          <w:sz w:val="28"/>
          <w:szCs w:val="23"/>
          <w:lang w:eastAsia="ru-RU"/>
        </w:rPr>
        <w:drawing>
          <wp:inline distT="0" distB="0" distL="0" distR="0">
            <wp:extent cx="5229225" cy="6953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997" cy="69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118" w:rsidRPr="00694118" w:rsidRDefault="00694118" w:rsidP="00694118">
      <w:pPr>
        <w:pStyle w:val="Default"/>
        <w:ind w:left="-284"/>
        <w:rPr>
          <w:sz w:val="28"/>
          <w:szCs w:val="23"/>
        </w:rPr>
      </w:pPr>
    </w:p>
    <w:p w:rsidR="00E56F39" w:rsidRPr="00694118" w:rsidRDefault="00E56F39" w:rsidP="00E56F39">
      <w:pPr>
        <w:pStyle w:val="Default"/>
        <w:ind w:left="-851"/>
        <w:rPr>
          <w:sz w:val="28"/>
          <w:szCs w:val="23"/>
        </w:rPr>
      </w:pPr>
      <w:r w:rsidRPr="00694118">
        <w:rPr>
          <w:b/>
          <w:color w:val="215868" w:themeColor="accent5" w:themeShade="80"/>
          <w:sz w:val="28"/>
          <w:szCs w:val="23"/>
        </w:rPr>
        <w:t>4.</w:t>
      </w:r>
      <w:r w:rsidRPr="00694118">
        <w:rPr>
          <w:sz w:val="28"/>
          <w:szCs w:val="23"/>
        </w:rPr>
        <w:t xml:space="preserve"> </w:t>
      </w:r>
      <w:r w:rsidRPr="00694118">
        <w:rPr>
          <w:b/>
          <w:color w:val="943634" w:themeColor="accent2" w:themeShade="BF"/>
          <w:sz w:val="28"/>
          <w:szCs w:val="23"/>
        </w:rPr>
        <w:t>Прочитай по символам:</w:t>
      </w:r>
      <w:r w:rsidRPr="00694118">
        <w:rPr>
          <w:sz w:val="28"/>
          <w:szCs w:val="23"/>
        </w:rPr>
        <w:t xml:space="preserve"> </w:t>
      </w:r>
    </w:p>
    <w:p w:rsidR="00694118" w:rsidRDefault="00694118" w:rsidP="00694118">
      <w:pPr>
        <w:pStyle w:val="Default"/>
        <w:ind w:left="-851"/>
        <w:rPr>
          <w:sz w:val="28"/>
          <w:szCs w:val="23"/>
        </w:rPr>
      </w:pPr>
      <w:r w:rsidRPr="00694118">
        <w:rPr>
          <w:noProof/>
          <w:sz w:val="28"/>
          <w:szCs w:val="23"/>
          <w:lang w:eastAsia="ru-RU"/>
        </w:rPr>
        <w:drawing>
          <wp:inline distT="0" distB="0" distL="0" distR="0">
            <wp:extent cx="5876925" cy="3419475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00" cy="342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118" w:rsidRPr="00694118" w:rsidRDefault="00694118" w:rsidP="00694118">
      <w:pPr>
        <w:pStyle w:val="Default"/>
        <w:ind w:left="-851"/>
        <w:rPr>
          <w:sz w:val="28"/>
          <w:szCs w:val="23"/>
        </w:rPr>
      </w:pPr>
    </w:p>
    <w:p w:rsidR="00E56F39" w:rsidRDefault="00E56F39" w:rsidP="00E56F39">
      <w:pPr>
        <w:pStyle w:val="Default"/>
        <w:ind w:left="-851"/>
        <w:rPr>
          <w:sz w:val="28"/>
          <w:szCs w:val="23"/>
        </w:rPr>
      </w:pPr>
      <w:r w:rsidRPr="00694118">
        <w:rPr>
          <w:b/>
          <w:color w:val="215868" w:themeColor="accent5" w:themeShade="80"/>
          <w:sz w:val="28"/>
          <w:szCs w:val="23"/>
        </w:rPr>
        <w:t>5.</w:t>
      </w:r>
      <w:r w:rsidRPr="00694118">
        <w:rPr>
          <w:sz w:val="28"/>
          <w:szCs w:val="23"/>
        </w:rPr>
        <w:t xml:space="preserve"> </w:t>
      </w:r>
      <w:r w:rsidRPr="00694118">
        <w:rPr>
          <w:b/>
          <w:color w:val="943634" w:themeColor="accent2" w:themeShade="BF"/>
          <w:sz w:val="28"/>
          <w:szCs w:val="23"/>
        </w:rPr>
        <w:t>Произнеси звуки</w:t>
      </w:r>
      <w:r w:rsidRPr="00694118">
        <w:rPr>
          <w:sz w:val="28"/>
          <w:szCs w:val="23"/>
        </w:rPr>
        <w:t xml:space="preserve"> «</w:t>
      </w:r>
      <w:r w:rsidRPr="00694118">
        <w:rPr>
          <w:b/>
          <w:color w:val="FF0000"/>
          <w:sz w:val="28"/>
          <w:szCs w:val="23"/>
        </w:rPr>
        <w:t>А</w:t>
      </w:r>
      <w:r w:rsidRPr="00694118">
        <w:rPr>
          <w:sz w:val="28"/>
          <w:szCs w:val="23"/>
        </w:rPr>
        <w:t>», «</w:t>
      </w:r>
      <w:r w:rsidRPr="00694118">
        <w:rPr>
          <w:b/>
          <w:color w:val="FF0000"/>
          <w:sz w:val="28"/>
          <w:szCs w:val="23"/>
        </w:rPr>
        <w:t>У</w:t>
      </w:r>
      <w:r w:rsidRPr="00694118">
        <w:rPr>
          <w:sz w:val="28"/>
          <w:szCs w:val="23"/>
        </w:rPr>
        <w:t>», «</w:t>
      </w:r>
      <w:r w:rsidRPr="00694118">
        <w:rPr>
          <w:b/>
          <w:color w:val="FF0000"/>
          <w:sz w:val="28"/>
          <w:szCs w:val="23"/>
        </w:rPr>
        <w:t>И</w:t>
      </w:r>
      <w:r w:rsidRPr="00694118">
        <w:rPr>
          <w:sz w:val="28"/>
          <w:szCs w:val="23"/>
        </w:rPr>
        <w:t>», «</w:t>
      </w:r>
      <w:r w:rsidRPr="00694118">
        <w:rPr>
          <w:b/>
          <w:color w:val="FF0000"/>
          <w:sz w:val="28"/>
          <w:szCs w:val="23"/>
        </w:rPr>
        <w:t>О</w:t>
      </w:r>
      <w:r w:rsidRPr="00694118">
        <w:rPr>
          <w:sz w:val="28"/>
          <w:szCs w:val="23"/>
        </w:rPr>
        <w:t xml:space="preserve">»: </w:t>
      </w:r>
    </w:p>
    <w:p w:rsidR="00694118" w:rsidRPr="00694118" w:rsidRDefault="00694118" w:rsidP="00E56F39">
      <w:pPr>
        <w:pStyle w:val="Default"/>
        <w:ind w:left="-851"/>
        <w:rPr>
          <w:sz w:val="28"/>
          <w:szCs w:val="23"/>
        </w:rPr>
      </w:pPr>
    </w:p>
    <w:p w:rsidR="00E56F39" w:rsidRPr="00694118" w:rsidRDefault="00E56F39" w:rsidP="00E56F39">
      <w:pPr>
        <w:pStyle w:val="Default"/>
        <w:spacing w:after="27"/>
        <w:ind w:left="-851"/>
        <w:rPr>
          <w:sz w:val="28"/>
          <w:szCs w:val="23"/>
        </w:rPr>
      </w:pPr>
      <w:r w:rsidRPr="00694118">
        <w:rPr>
          <w:sz w:val="28"/>
          <w:szCs w:val="23"/>
        </w:rPr>
        <w:t xml:space="preserve">• громко и тихо; </w:t>
      </w:r>
    </w:p>
    <w:p w:rsidR="00E56F39" w:rsidRPr="00694118" w:rsidRDefault="00E56F39" w:rsidP="00E56F39">
      <w:pPr>
        <w:pStyle w:val="Default"/>
        <w:spacing w:after="27"/>
        <w:ind w:left="-851"/>
        <w:rPr>
          <w:sz w:val="28"/>
          <w:szCs w:val="23"/>
        </w:rPr>
      </w:pPr>
      <w:r w:rsidRPr="00694118">
        <w:rPr>
          <w:sz w:val="28"/>
          <w:szCs w:val="23"/>
        </w:rPr>
        <w:t xml:space="preserve">• долго и коротко; </w:t>
      </w:r>
    </w:p>
    <w:p w:rsidR="00E56F39" w:rsidRDefault="00E56F39" w:rsidP="00694118">
      <w:pPr>
        <w:pStyle w:val="Default"/>
        <w:ind w:left="-851"/>
        <w:rPr>
          <w:sz w:val="28"/>
          <w:szCs w:val="23"/>
        </w:rPr>
      </w:pPr>
      <w:r w:rsidRPr="00694118">
        <w:rPr>
          <w:sz w:val="28"/>
          <w:szCs w:val="23"/>
        </w:rPr>
        <w:t xml:space="preserve">• спой. </w:t>
      </w:r>
    </w:p>
    <w:p w:rsidR="00694118" w:rsidRPr="00694118" w:rsidRDefault="00694118" w:rsidP="00694118">
      <w:pPr>
        <w:pStyle w:val="Default"/>
        <w:rPr>
          <w:sz w:val="28"/>
          <w:szCs w:val="23"/>
        </w:rPr>
      </w:pPr>
    </w:p>
    <w:p w:rsidR="00E56F39" w:rsidRPr="00694118" w:rsidRDefault="00E56F39" w:rsidP="00E56F39">
      <w:pPr>
        <w:pStyle w:val="Default"/>
        <w:ind w:left="-851"/>
        <w:rPr>
          <w:b/>
          <w:color w:val="943634" w:themeColor="accent2" w:themeShade="BF"/>
          <w:sz w:val="28"/>
          <w:szCs w:val="23"/>
        </w:rPr>
      </w:pPr>
      <w:r w:rsidRPr="00694118">
        <w:rPr>
          <w:b/>
          <w:color w:val="215868" w:themeColor="accent5" w:themeShade="80"/>
          <w:sz w:val="28"/>
          <w:szCs w:val="23"/>
        </w:rPr>
        <w:t>6.</w:t>
      </w:r>
      <w:r w:rsidRPr="00694118">
        <w:rPr>
          <w:sz w:val="28"/>
          <w:szCs w:val="23"/>
        </w:rPr>
        <w:t xml:space="preserve"> Это сестренки Оля, Уля, Аня, Инна. </w:t>
      </w:r>
      <w:r w:rsidRPr="00694118">
        <w:rPr>
          <w:b/>
          <w:color w:val="943634" w:themeColor="accent2" w:themeShade="BF"/>
          <w:sz w:val="28"/>
          <w:szCs w:val="23"/>
        </w:rPr>
        <w:t xml:space="preserve">Угадай и покажи, где кто! </w:t>
      </w:r>
    </w:p>
    <w:p w:rsidR="00694118" w:rsidRPr="00694118" w:rsidRDefault="00694118" w:rsidP="00E56F39">
      <w:pPr>
        <w:pStyle w:val="Default"/>
        <w:ind w:left="-851"/>
        <w:rPr>
          <w:sz w:val="28"/>
          <w:szCs w:val="23"/>
        </w:rPr>
      </w:pPr>
    </w:p>
    <w:p w:rsidR="00694118" w:rsidRDefault="00694118" w:rsidP="00E56F39">
      <w:pPr>
        <w:pStyle w:val="Default"/>
        <w:ind w:left="-851"/>
        <w:rPr>
          <w:sz w:val="28"/>
          <w:szCs w:val="23"/>
        </w:rPr>
      </w:pPr>
      <w:r w:rsidRPr="00694118">
        <w:rPr>
          <w:noProof/>
          <w:sz w:val="28"/>
          <w:szCs w:val="23"/>
          <w:lang w:eastAsia="ru-RU"/>
        </w:rPr>
        <w:drawing>
          <wp:inline distT="0" distB="0" distL="0" distR="0">
            <wp:extent cx="5940425" cy="1637631"/>
            <wp:effectExtent l="19050" t="0" r="317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3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118" w:rsidRPr="00694118" w:rsidRDefault="00694118" w:rsidP="00E56F39">
      <w:pPr>
        <w:pStyle w:val="Default"/>
        <w:ind w:left="-851"/>
        <w:rPr>
          <w:sz w:val="28"/>
          <w:szCs w:val="23"/>
        </w:rPr>
      </w:pPr>
    </w:p>
    <w:p w:rsidR="00E56F39" w:rsidRDefault="00E56F39" w:rsidP="00E56F39">
      <w:pPr>
        <w:pStyle w:val="Default"/>
        <w:ind w:left="-851"/>
        <w:rPr>
          <w:sz w:val="28"/>
          <w:szCs w:val="23"/>
        </w:rPr>
      </w:pPr>
      <w:r w:rsidRPr="00694118">
        <w:rPr>
          <w:b/>
          <w:color w:val="215868" w:themeColor="accent5" w:themeShade="80"/>
          <w:sz w:val="28"/>
          <w:szCs w:val="23"/>
        </w:rPr>
        <w:t>7.</w:t>
      </w:r>
      <w:r w:rsidRPr="00694118">
        <w:rPr>
          <w:sz w:val="28"/>
          <w:szCs w:val="23"/>
        </w:rPr>
        <w:t xml:space="preserve"> </w:t>
      </w:r>
      <w:r w:rsidRPr="00694118">
        <w:rPr>
          <w:b/>
          <w:color w:val="943634" w:themeColor="accent2" w:themeShade="BF"/>
          <w:sz w:val="28"/>
          <w:szCs w:val="23"/>
        </w:rPr>
        <w:t>Прочитай символы</w:t>
      </w:r>
      <w:r w:rsidR="00694118" w:rsidRPr="00694118">
        <w:rPr>
          <w:b/>
          <w:color w:val="943634" w:themeColor="accent2" w:themeShade="BF"/>
          <w:sz w:val="28"/>
          <w:szCs w:val="23"/>
        </w:rPr>
        <w:t>:</w:t>
      </w:r>
      <w:r w:rsidRPr="00694118">
        <w:rPr>
          <w:sz w:val="28"/>
          <w:szCs w:val="23"/>
        </w:rPr>
        <w:t xml:space="preserve"> </w:t>
      </w:r>
    </w:p>
    <w:p w:rsidR="00694118" w:rsidRPr="00694118" w:rsidRDefault="00694118" w:rsidP="00E56F39">
      <w:pPr>
        <w:pStyle w:val="Default"/>
        <w:ind w:left="-851"/>
        <w:rPr>
          <w:sz w:val="28"/>
          <w:szCs w:val="23"/>
        </w:rPr>
      </w:pPr>
    </w:p>
    <w:p w:rsidR="00694118" w:rsidRDefault="00694118" w:rsidP="00E56F39">
      <w:pPr>
        <w:pStyle w:val="Default"/>
        <w:ind w:left="-851"/>
        <w:rPr>
          <w:sz w:val="28"/>
          <w:szCs w:val="23"/>
        </w:rPr>
      </w:pPr>
      <w:r w:rsidRPr="00694118">
        <w:rPr>
          <w:noProof/>
          <w:sz w:val="28"/>
          <w:szCs w:val="23"/>
          <w:lang w:eastAsia="ru-RU"/>
        </w:rPr>
        <w:drawing>
          <wp:inline distT="0" distB="0" distL="0" distR="0">
            <wp:extent cx="5940425" cy="774563"/>
            <wp:effectExtent l="19050" t="0" r="317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118" w:rsidRPr="00694118" w:rsidRDefault="00694118" w:rsidP="00E56F39">
      <w:pPr>
        <w:pStyle w:val="Default"/>
        <w:ind w:left="-851"/>
        <w:rPr>
          <w:sz w:val="28"/>
          <w:szCs w:val="23"/>
        </w:rPr>
      </w:pPr>
    </w:p>
    <w:p w:rsidR="00E60825" w:rsidRPr="00694118" w:rsidRDefault="00E56F39" w:rsidP="00E56F39">
      <w:pPr>
        <w:ind w:left="-851"/>
        <w:rPr>
          <w:rFonts w:ascii="Times New Roman" w:hAnsi="Times New Roman" w:cs="Times New Roman"/>
          <w:sz w:val="32"/>
        </w:rPr>
      </w:pPr>
      <w:r w:rsidRPr="00694118">
        <w:rPr>
          <w:rFonts w:ascii="Times New Roman" w:hAnsi="Times New Roman" w:cs="Times New Roman"/>
          <w:b/>
          <w:color w:val="215868" w:themeColor="accent5" w:themeShade="80"/>
          <w:sz w:val="28"/>
          <w:szCs w:val="23"/>
        </w:rPr>
        <w:t>8.</w:t>
      </w:r>
      <w:r w:rsidRPr="00694118">
        <w:rPr>
          <w:rFonts w:ascii="Times New Roman" w:hAnsi="Times New Roman" w:cs="Times New Roman"/>
          <w:sz w:val="28"/>
          <w:szCs w:val="23"/>
        </w:rPr>
        <w:t xml:space="preserve"> </w:t>
      </w:r>
      <w:r w:rsidRPr="00694118">
        <w:rPr>
          <w:rFonts w:ascii="Times New Roman" w:hAnsi="Times New Roman" w:cs="Times New Roman"/>
          <w:b/>
          <w:color w:val="943634" w:themeColor="accent2" w:themeShade="BF"/>
          <w:sz w:val="28"/>
          <w:szCs w:val="23"/>
        </w:rPr>
        <w:t>Вспомни</w:t>
      </w:r>
      <w:r w:rsidRPr="00694118">
        <w:rPr>
          <w:rFonts w:ascii="Times New Roman" w:hAnsi="Times New Roman" w:cs="Times New Roman"/>
          <w:sz w:val="28"/>
          <w:szCs w:val="23"/>
        </w:rPr>
        <w:t>, кто так кричит</w:t>
      </w:r>
      <w:r w:rsidR="00694118">
        <w:rPr>
          <w:rFonts w:ascii="Times New Roman" w:hAnsi="Times New Roman" w:cs="Times New Roman"/>
          <w:sz w:val="28"/>
          <w:szCs w:val="23"/>
        </w:rPr>
        <w:t>.</w:t>
      </w:r>
    </w:p>
    <w:sectPr w:rsidR="00E60825" w:rsidRPr="00694118" w:rsidSect="00694118">
      <w:pgSz w:w="11906" w:h="16838"/>
      <w:pgMar w:top="993" w:right="850" w:bottom="1134" w:left="1701" w:header="708" w:footer="708" w:gutter="0"/>
      <w:pgBorders w:offsetFrom="page">
        <w:top w:val="gingerbreadMan" w:sz="14" w:space="15" w:color="993366"/>
        <w:left w:val="gingerbreadMan" w:sz="14" w:space="15" w:color="993366"/>
        <w:bottom w:val="gingerbreadMan" w:sz="14" w:space="15" w:color="993366"/>
        <w:right w:val="gingerbreadMan" w:sz="14" w:space="15" w:color="9933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AE3" w:rsidRDefault="00905AE3" w:rsidP="00344B6D">
      <w:r>
        <w:separator/>
      </w:r>
    </w:p>
  </w:endnote>
  <w:endnote w:type="continuationSeparator" w:id="0">
    <w:p w:rsidR="00905AE3" w:rsidRDefault="00905AE3" w:rsidP="00344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AE3" w:rsidRDefault="00905AE3" w:rsidP="00344B6D">
      <w:r>
        <w:separator/>
      </w:r>
    </w:p>
  </w:footnote>
  <w:footnote w:type="continuationSeparator" w:id="0">
    <w:p w:rsidR="00905AE3" w:rsidRDefault="00905AE3" w:rsidP="00344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6884"/>
    <w:multiLevelType w:val="multilevel"/>
    <w:tmpl w:val="DC72A376"/>
    <w:lvl w:ilvl="0">
      <w:start w:val="8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F77AE"/>
    <w:multiLevelType w:val="hybridMultilevel"/>
    <w:tmpl w:val="D304C4B2"/>
    <w:lvl w:ilvl="0" w:tplc="607038F4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91F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101C8"/>
    <w:multiLevelType w:val="multilevel"/>
    <w:tmpl w:val="6616D6F4"/>
    <w:lvl w:ilvl="0">
      <w:start w:val="4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A91F95"/>
        <w:spacing w:val="-3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5A5C2A"/>
    <w:multiLevelType w:val="multilevel"/>
    <w:tmpl w:val="EC0643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B6D"/>
    <w:rsid w:val="000023C0"/>
    <w:rsid w:val="00024C20"/>
    <w:rsid w:val="0004306D"/>
    <w:rsid w:val="00090813"/>
    <w:rsid w:val="00145058"/>
    <w:rsid w:val="00276858"/>
    <w:rsid w:val="002E18CE"/>
    <w:rsid w:val="002E67DA"/>
    <w:rsid w:val="00344B6D"/>
    <w:rsid w:val="00494F7B"/>
    <w:rsid w:val="004D18DA"/>
    <w:rsid w:val="0058278B"/>
    <w:rsid w:val="00594505"/>
    <w:rsid w:val="006012C0"/>
    <w:rsid w:val="00691064"/>
    <w:rsid w:val="00694118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50410"/>
    <w:rsid w:val="00867F83"/>
    <w:rsid w:val="008C2F7D"/>
    <w:rsid w:val="00900F66"/>
    <w:rsid w:val="00905AE3"/>
    <w:rsid w:val="00923562"/>
    <w:rsid w:val="0095411C"/>
    <w:rsid w:val="009B7C33"/>
    <w:rsid w:val="00A86225"/>
    <w:rsid w:val="00AF16FA"/>
    <w:rsid w:val="00BA0FBA"/>
    <w:rsid w:val="00BC425A"/>
    <w:rsid w:val="00C84228"/>
    <w:rsid w:val="00CB16A1"/>
    <w:rsid w:val="00CB17C6"/>
    <w:rsid w:val="00DA207C"/>
    <w:rsid w:val="00DD0EFC"/>
    <w:rsid w:val="00DD73F4"/>
    <w:rsid w:val="00E247CD"/>
    <w:rsid w:val="00E56F39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344B6D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character" w:customStyle="1" w:styleId="1583">
    <w:name w:val="Основной текст (1583)_"/>
    <w:rsid w:val="00344B6D"/>
    <w:rPr>
      <w:b w:val="0"/>
      <w:bCs w:val="0"/>
      <w:i w:val="0"/>
      <w:iCs w:val="0"/>
      <w:smallCaps w:val="0"/>
      <w:strike w:val="0"/>
      <w:spacing w:val="12"/>
      <w:sz w:val="18"/>
      <w:szCs w:val="18"/>
    </w:rPr>
  </w:style>
  <w:style w:type="character" w:customStyle="1" w:styleId="942">
    <w:name w:val="Основной текст (942)_"/>
    <w:rsid w:val="00344B6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rsid w:val="00344B6D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145pt">
    <w:name w:val="Колонтитул + 14;5 pt;Полужирный;Не курсив"/>
    <w:rsid w:val="00344B6D"/>
    <w:rPr>
      <w:rFonts w:ascii="Arial" w:eastAsia="Arial" w:hAnsi="Arial" w:cs="Arial"/>
      <w:b/>
      <w:bCs/>
      <w:i/>
      <w:iCs/>
      <w:smallCaps w:val="0"/>
      <w:strike w:val="0"/>
      <w:spacing w:val="-4"/>
      <w:sz w:val="27"/>
      <w:szCs w:val="27"/>
    </w:rPr>
  </w:style>
  <w:style w:type="character" w:customStyle="1" w:styleId="1583Arial11pt0pt">
    <w:name w:val="Основной текст (1583) + Arial;11 pt;Не полужирный;Не курсив;Интервал 0 pt"/>
    <w:rsid w:val="00344B6D"/>
    <w:rPr>
      <w:rFonts w:ascii="Arial" w:eastAsia="Arial" w:hAnsi="Arial" w:cs="Arial"/>
      <w:b/>
      <w:bCs/>
      <w:i/>
      <w:iCs/>
      <w:smallCaps w:val="0"/>
      <w:strike w:val="0"/>
      <w:spacing w:val="-3"/>
      <w:sz w:val="19"/>
      <w:szCs w:val="19"/>
    </w:rPr>
  </w:style>
  <w:style w:type="character" w:customStyle="1" w:styleId="15830">
    <w:name w:val="Основной текст (1583)"/>
    <w:rsid w:val="00344B6D"/>
    <w:rPr>
      <w:b w:val="0"/>
      <w:bCs w:val="0"/>
      <w:i w:val="0"/>
      <w:iCs w:val="0"/>
      <w:smallCaps w:val="0"/>
      <w:strike w:val="0"/>
      <w:spacing w:val="11"/>
      <w:sz w:val="18"/>
      <w:szCs w:val="18"/>
    </w:rPr>
  </w:style>
  <w:style w:type="character" w:customStyle="1" w:styleId="727">
    <w:name w:val="Заголовок №7 (27)_"/>
    <w:link w:val="7270"/>
    <w:rsid w:val="00344B6D"/>
    <w:rPr>
      <w:rFonts w:ascii="Arial" w:eastAsia="Arial" w:hAnsi="Arial" w:cs="Arial"/>
      <w:spacing w:val="-3"/>
      <w:sz w:val="19"/>
      <w:szCs w:val="19"/>
      <w:shd w:val="clear" w:color="auto" w:fill="FFFFFF"/>
    </w:rPr>
  </w:style>
  <w:style w:type="paragraph" w:customStyle="1" w:styleId="a4">
    <w:name w:val="Колонтитул"/>
    <w:basedOn w:val="a"/>
    <w:link w:val="a3"/>
    <w:rsid w:val="00344B6D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color w:val="auto"/>
      <w:spacing w:val="1"/>
      <w:sz w:val="16"/>
      <w:szCs w:val="16"/>
      <w:lang w:eastAsia="en-US"/>
    </w:rPr>
  </w:style>
  <w:style w:type="paragraph" w:customStyle="1" w:styleId="7270">
    <w:name w:val="Заголовок №7 (27)"/>
    <w:basedOn w:val="a"/>
    <w:link w:val="727"/>
    <w:rsid w:val="00344B6D"/>
    <w:pPr>
      <w:shd w:val="clear" w:color="auto" w:fill="FFFFFF"/>
      <w:spacing w:line="259" w:lineRule="exact"/>
      <w:outlineLvl w:val="6"/>
    </w:pPr>
    <w:rPr>
      <w:rFonts w:ascii="Arial" w:eastAsia="Arial" w:hAnsi="Arial" w:cs="Arial"/>
      <w:color w:val="auto"/>
      <w:spacing w:val="-3"/>
      <w:sz w:val="19"/>
      <w:szCs w:val="19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44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B6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44B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4B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44B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4B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012C0"/>
    <w:pPr>
      <w:ind w:left="720"/>
      <w:contextualSpacing/>
    </w:pPr>
  </w:style>
  <w:style w:type="paragraph" w:customStyle="1" w:styleId="Default">
    <w:name w:val="Default"/>
    <w:rsid w:val="00E56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E0F9E-EAAE-4318-926A-18298DBD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7</cp:revision>
  <dcterms:created xsi:type="dcterms:W3CDTF">2021-02-24T08:46:00Z</dcterms:created>
  <dcterms:modified xsi:type="dcterms:W3CDTF">2023-10-15T11:27:00Z</dcterms:modified>
</cp:coreProperties>
</file>